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81CC" w14:textId="77777777" w:rsidR="00FB72B2" w:rsidRDefault="002238AF">
      <w:pPr>
        <w:pStyle w:val="a3"/>
        <w:rPr>
          <w:rFonts w:hint="eastAsia"/>
          <w:b/>
          <w:sz w:val="32"/>
          <w:u w:val="single"/>
        </w:rPr>
      </w:pPr>
      <w:r>
        <w:rPr>
          <w:rFonts w:hint="eastAsia"/>
          <w:b/>
          <w:spacing w:val="25"/>
          <w:kern w:val="0"/>
          <w:sz w:val="32"/>
          <w:u w:val="single"/>
        </w:rPr>
        <w:t>発行</w:t>
      </w:r>
      <w:r w:rsidR="00E10542">
        <w:rPr>
          <w:rFonts w:hint="eastAsia"/>
          <w:b/>
          <w:spacing w:val="25"/>
          <w:kern w:val="0"/>
          <w:sz w:val="32"/>
          <w:u w:val="single"/>
        </w:rPr>
        <w:t>（処分）</w:t>
      </w:r>
      <w:r>
        <w:rPr>
          <w:rFonts w:hint="eastAsia"/>
          <w:b/>
          <w:spacing w:val="25"/>
          <w:kern w:val="0"/>
          <w:sz w:val="32"/>
          <w:u w:val="single"/>
        </w:rPr>
        <w:t>株式数確定通知</w:t>
      </w:r>
      <w:r>
        <w:rPr>
          <w:rFonts w:hint="eastAsia"/>
          <w:b/>
          <w:spacing w:val="-5"/>
          <w:kern w:val="0"/>
          <w:sz w:val="32"/>
          <w:u w:val="single"/>
        </w:rPr>
        <w:t>書</w:t>
      </w:r>
    </w:p>
    <w:p w14:paraId="3D014CB2" w14:textId="77777777" w:rsidR="00FB72B2" w:rsidRDefault="002238AF">
      <w:pPr>
        <w:pStyle w:val="a3"/>
        <w:rPr>
          <w:rFonts w:hint="eastAsia"/>
          <w:u w:val="single"/>
        </w:rPr>
      </w:pPr>
      <w:r>
        <w:rPr>
          <w:rFonts w:hint="eastAsia"/>
        </w:rPr>
        <w:t>（</w:t>
      </w:r>
      <w:r w:rsidR="00BD42AD">
        <w:rPr>
          <w:rFonts w:hint="eastAsia"/>
        </w:rPr>
        <w:t>第三者割当・</w:t>
      </w:r>
      <w:r>
        <w:rPr>
          <w:rFonts w:hint="eastAsia"/>
        </w:rPr>
        <w:t>株主割当</w:t>
      </w:r>
      <w:r w:rsidR="00452E99">
        <w:rPr>
          <w:rFonts w:hint="eastAsia"/>
        </w:rPr>
        <w:t>・自己株式の処分</w:t>
      </w:r>
      <w:r>
        <w:rPr>
          <w:rFonts w:hint="eastAsia"/>
        </w:rPr>
        <w:t>用）</w:t>
      </w:r>
    </w:p>
    <w:p w14:paraId="75E81D7B" w14:textId="513DB346" w:rsidR="00FB72B2" w:rsidRPr="00FF7D5D" w:rsidRDefault="002238AF" w:rsidP="00FF7D5D">
      <w:pPr>
        <w:pBdr>
          <w:bottom w:val="single" w:sz="4" w:space="1" w:color="auto"/>
        </w:pBdr>
        <w:ind w:leftChars="2902" w:left="6094"/>
        <w:jc w:val="right"/>
      </w:pPr>
      <w:r w:rsidRPr="00FF7D5D">
        <w:rPr>
          <w:rFonts w:hint="eastAsia"/>
        </w:rPr>
        <w:t>年　　月　　日提出</w:t>
      </w:r>
    </w:p>
    <w:p w14:paraId="64BFE933" w14:textId="77777777" w:rsidR="00FB72B2" w:rsidRDefault="00FB72B2">
      <w:pPr>
        <w:rPr>
          <w:u w:val="single"/>
        </w:rPr>
      </w:pPr>
    </w:p>
    <w:p w14:paraId="31622A90" w14:textId="77777777" w:rsidR="00FB72B2" w:rsidRDefault="002238AF">
      <w:r>
        <w:t>株式会社</w:t>
      </w:r>
      <w:r>
        <w:rPr>
          <w:rFonts w:hint="eastAsia"/>
        </w:rPr>
        <w:t>東京証券取引所</w:t>
      </w:r>
    </w:p>
    <w:p w14:paraId="1E079268" w14:textId="77777777" w:rsidR="00FB72B2" w:rsidRDefault="002238AF">
      <w:r>
        <w:rPr>
          <w:rFonts w:hint="eastAsia"/>
        </w:rPr>
        <w:t xml:space="preserve">　代表取締役社長</w:t>
      </w:r>
      <w:r w:rsidR="001F33F0">
        <w:rPr>
          <w:rFonts w:hint="eastAsia"/>
        </w:rPr>
        <w:t xml:space="preserve">　</w:t>
      </w:r>
      <w:r w:rsidR="005D3571">
        <w:rPr>
          <w:rFonts w:hint="eastAsia"/>
        </w:rPr>
        <w:t>殿</w:t>
      </w:r>
    </w:p>
    <w:p w14:paraId="23886D2F" w14:textId="77777777" w:rsidR="00FB72B2" w:rsidRDefault="00FB72B2"/>
    <w:p w14:paraId="43D16FE7" w14:textId="48C51172" w:rsidR="00FB72B2" w:rsidRPr="00FF7D5D" w:rsidRDefault="002238AF" w:rsidP="00FF7D5D">
      <w:pPr>
        <w:pBdr>
          <w:bottom w:val="single" w:sz="4" w:space="1" w:color="auto"/>
        </w:pBdr>
        <w:ind w:leftChars="2565" w:left="5386" w:firstLine="1"/>
        <w:jc w:val="left"/>
      </w:pPr>
      <w:r w:rsidRPr="00FF7D5D">
        <w:rPr>
          <w:rFonts w:hint="eastAsia"/>
        </w:rPr>
        <w:t xml:space="preserve">　　　　　　　　　　　　　　　　　　　</w:t>
      </w:r>
      <w:r w:rsidRPr="00FF7D5D">
        <w:rPr>
          <w:rFonts w:hint="eastAsia"/>
        </w:rPr>
        <w:t>会　社　名</w:t>
      </w:r>
    </w:p>
    <w:p w14:paraId="54BEC3DD" w14:textId="77777777" w:rsidR="00FB72B2" w:rsidRDefault="002238AF" w:rsidP="00FF7D5D">
      <w:pPr>
        <w:spacing w:line="340" w:lineRule="exact"/>
        <w:ind w:left="5387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代表者の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separate"/>
      </w:r>
      <w:r>
        <w:fldChar w:fldCharType="end"/>
      </w:r>
    </w:p>
    <w:p w14:paraId="356CD20C" w14:textId="58ACA98B" w:rsidR="00FB72B2" w:rsidRPr="00FF7D5D" w:rsidRDefault="002238AF" w:rsidP="00FF7D5D">
      <w:pPr>
        <w:pBdr>
          <w:bottom w:val="single" w:sz="4" w:space="1" w:color="auto"/>
        </w:pBdr>
        <w:spacing w:line="340" w:lineRule="exact"/>
        <w:ind w:leftChars="2565" w:left="5386"/>
        <w:jc w:val="left"/>
      </w:pPr>
      <w:r w:rsidRPr="00FF7D5D">
        <w:fldChar w:fldCharType="begin"/>
      </w:r>
      <w:r w:rsidRPr="00FF7D5D">
        <w:instrText xml:space="preserve"> eq \o\ad(</w:instrText>
      </w:r>
      <w:r w:rsidRPr="00FF7D5D">
        <w:rPr>
          <w:rFonts w:hint="eastAsia"/>
        </w:rPr>
        <w:instrText>役職氏名</w:instrText>
      </w:r>
      <w:r w:rsidRPr="00FF7D5D">
        <w:instrText>,</w:instrText>
      </w:r>
      <w:r w:rsidRPr="00FF7D5D">
        <w:rPr>
          <w:rFonts w:hint="eastAsia"/>
        </w:rPr>
        <w:instrText xml:space="preserve">　　　　　</w:instrText>
      </w:r>
      <w:r w:rsidRPr="00FF7D5D">
        <w:instrText>)</w:instrText>
      </w:r>
      <w:r w:rsidRPr="00FF7D5D">
        <w:fldChar w:fldCharType="separate"/>
      </w:r>
      <w:r w:rsidRPr="00FF7D5D">
        <w:fldChar w:fldCharType="end"/>
      </w:r>
    </w:p>
    <w:p w14:paraId="2AC2EB41" w14:textId="3E4533A1" w:rsidR="00FB72B2" w:rsidRDefault="00310622">
      <w:pPr>
        <w:jc w:val="right"/>
      </w:pPr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 xml:space="preserve">　　　　</w:t>
      </w:r>
      <w:r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1731062926"/>
          <w:placeholder>
            <w:docPart w:val="58867F58796E446FB983FBF0AA2A3C40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>
            <w:rPr>
              <w:rStyle w:val="ac"/>
              <w:rFonts w:hint="eastAsia"/>
            </w:rPr>
            <w:t>市場区分を選択してください</w:t>
          </w:r>
          <w:r w:rsidRPr="002818E6">
            <w:rPr>
              <w:rStyle w:val="ac"/>
              <w:rFonts w:hint="eastAsia"/>
            </w:rPr>
            <w:t>。</w:t>
          </w:r>
        </w:sdtContent>
      </w:sdt>
      <w:r w:rsidRPr="00AB7924">
        <w:rPr>
          <w:rFonts w:hAnsi="ＭＳ 明朝" w:cs="Tahoma"/>
        </w:rPr>
        <w:t>）</w:t>
      </w:r>
      <w:r w:rsidR="002238AF">
        <w:rPr>
          <w:rFonts w:hint="eastAsia"/>
        </w:rPr>
        <w:t xml:space="preserve">　　　　　　　　　　　　　　　　　　　</w:t>
      </w:r>
    </w:p>
    <w:p w14:paraId="12C7EEBD" w14:textId="70018DEB" w:rsidR="00FB72B2" w:rsidRDefault="002238AF" w:rsidP="00FF7D5D">
      <w:pPr>
        <w:ind w:leftChars="2497" w:left="5244" w:firstLine="143"/>
        <w:jc w:val="left"/>
        <w:rPr>
          <w:rFonts w:hint="eastAsia"/>
        </w:rPr>
      </w:pPr>
      <w:r>
        <w:fldChar w:fldCharType="begin"/>
      </w:r>
      <w:r>
        <w:instrText xml:space="preserve"> eq \o\ad</w:instrText>
      </w:r>
      <w:r>
        <w:instrText>(</w:instrText>
      </w:r>
      <w:r>
        <w:rPr>
          <w:rFonts w:hint="eastAsia"/>
        </w:rPr>
        <w:instrText>連絡先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separate"/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部　　　　　課</w:t>
      </w:r>
    </w:p>
    <w:p w14:paraId="1B1E7F23" w14:textId="10C05FE5" w:rsidR="00FB72B2" w:rsidRPr="00FF7D5D" w:rsidRDefault="002238AF" w:rsidP="00FF7D5D">
      <w:pPr>
        <w:pBdr>
          <w:bottom w:val="single" w:sz="4" w:space="1" w:color="auto"/>
        </w:pBdr>
        <w:ind w:leftChars="2565" w:left="5386"/>
        <w:jc w:val="left"/>
        <w:rPr>
          <w:rFonts w:hint="eastAsia"/>
        </w:rPr>
      </w:pPr>
      <w:r w:rsidRPr="00FF7D5D">
        <w:rPr>
          <w:rFonts w:hint="eastAsia"/>
        </w:rPr>
        <w:t>担当者名</w:t>
      </w:r>
      <w:r w:rsidRPr="00FF7D5D">
        <w:rPr>
          <w:rFonts w:hint="eastAsia"/>
        </w:rPr>
        <w:t xml:space="preserve"> </w:t>
      </w:r>
    </w:p>
    <w:p w14:paraId="7C001736" w14:textId="77777777" w:rsidR="00FB72B2" w:rsidRDefault="002238AF">
      <w:pPr>
        <w:jc w:val="right"/>
        <w:rPr>
          <w:rFonts w:hint="eastAsia"/>
        </w:rPr>
      </w:pPr>
      <w:r>
        <w:rPr>
          <w:rFonts w:hint="eastAsia"/>
        </w:rPr>
        <w:t>（ＴＥＬ　　　－　　　　－　　　　）</w:t>
      </w:r>
    </w:p>
    <w:p w14:paraId="2A8766FC" w14:textId="77777777" w:rsidR="00FB72B2" w:rsidRDefault="00FB72B2">
      <w:pPr>
        <w:rPr>
          <w:rFonts w:hint="eastAsia"/>
        </w:rPr>
      </w:pPr>
    </w:p>
    <w:p w14:paraId="27868879" w14:textId="77777777" w:rsidR="00FB72B2" w:rsidRDefault="00FB72B2">
      <w:pPr>
        <w:rPr>
          <w:rFonts w:hint="eastAsia"/>
        </w:rPr>
      </w:pPr>
    </w:p>
    <w:p w14:paraId="6F2E42E6" w14:textId="77777777" w:rsidR="00FB72B2" w:rsidRDefault="002238AF" w:rsidP="00FE0C8F">
      <w:pPr>
        <w:pStyle w:val="a3"/>
        <w:ind w:firstLineChars="100" w:firstLine="210"/>
        <w:jc w:val="both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日開催の新株式発行</w:t>
      </w:r>
      <w:r w:rsidR="00452E99">
        <w:rPr>
          <w:rFonts w:hint="eastAsia"/>
        </w:rPr>
        <w:t>等</w:t>
      </w:r>
      <w:r>
        <w:rPr>
          <w:rFonts w:hint="eastAsia"/>
        </w:rPr>
        <w:t>（</w:t>
      </w:r>
      <w:r w:rsidR="00BD42AD">
        <w:rPr>
          <w:rFonts w:hint="eastAsia"/>
        </w:rPr>
        <w:t>第三者割当・</w:t>
      </w:r>
      <w:r>
        <w:rPr>
          <w:rFonts w:hint="eastAsia"/>
        </w:rPr>
        <w:t>株主割当</w:t>
      </w:r>
      <w:r w:rsidR="00452E99">
        <w:rPr>
          <w:rFonts w:hint="eastAsia"/>
        </w:rPr>
        <w:t>・自己株式の処分</w:t>
      </w:r>
      <w:r>
        <w:rPr>
          <w:rFonts w:hint="eastAsia"/>
        </w:rPr>
        <w:t>）に関する取締役会において未確定であった発行</w:t>
      </w:r>
      <w:r w:rsidR="00E10542">
        <w:rPr>
          <w:rFonts w:hint="eastAsia"/>
        </w:rPr>
        <w:t>（処分）</w:t>
      </w:r>
      <w:r>
        <w:rPr>
          <w:rFonts w:hint="eastAsia"/>
        </w:rPr>
        <w:t>株式の総数について、一部に失権株</w:t>
      </w:r>
      <w:r w:rsidR="00E10542">
        <w:rPr>
          <w:rFonts w:hint="eastAsia"/>
        </w:rPr>
        <w:t>等</w:t>
      </w:r>
      <w:r w:rsidR="00100AE1">
        <w:rPr>
          <w:rFonts w:hint="eastAsia"/>
        </w:rPr>
        <w:t>が発生したことにより変更があり、下記のとおり確定したので通知します</w:t>
      </w:r>
      <w:r>
        <w:rPr>
          <w:rFonts w:hint="eastAsia"/>
        </w:rPr>
        <w:t>。</w:t>
      </w:r>
    </w:p>
    <w:p w14:paraId="5CC9738E" w14:textId="77777777" w:rsidR="00FB72B2" w:rsidRPr="00452E99" w:rsidRDefault="00FB72B2">
      <w:pPr>
        <w:pStyle w:val="a3"/>
        <w:jc w:val="both"/>
        <w:rPr>
          <w:rFonts w:hint="eastAsia"/>
        </w:rPr>
      </w:pPr>
    </w:p>
    <w:p w14:paraId="3762EE1F" w14:textId="77777777" w:rsidR="00FB72B2" w:rsidRDefault="002238AF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955E570" w14:textId="77777777" w:rsidR="00FB72B2" w:rsidRDefault="00FB72B2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14:paraId="1F4FF326" w14:textId="77777777" w:rsidR="00FB72B2" w:rsidRDefault="002238AF">
      <w:pPr>
        <w:ind w:firstLine="1760"/>
        <w:rPr>
          <w:rFonts w:hint="eastAsia"/>
        </w:rPr>
      </w:pPr>
      <w:r w:rsidRPr="00452E99">
        <w:rPr>
          <w:rFonts w:hint="eastAsia"/>
          <w:kern w:val="0"/>
          <w:fitText w:val="2730" w:id="-2077596160"/>
        </w:rPr>
        <w:t>当初発行</w:t>
      </w:r>
      <w:r w:rsidR="00E10542" w:rsidRPr="00452E99">
        <w:rPr>
          <w:rFonts w:hint="eastAsia"/>
          <w:kern w:val="0"/>
          <w:fitText w:val="2730" w:id="-2077596160"/>
        </w:rPr>
        <w:t>（処分）</w:t>
      </w:r>
      <w:r w:rsidRPr="00452E99">
        <w:rPr>
          <w:rFonts w:hint="eastAsia"/>
          <w:kern w:val="0"/>
          <w:fitText w:val="2730" w:id="-2077596160"/>
        </w:rPr>
        <w:t>予定株式数</w:t>
      </w:r>
      <w:r>
        <w:rPr>
          <w:rFonts w:hint="eastAsia"/>
        </w:rPr>
        <w:t xml:space="preserve">                      </w:t>
      </w:r>
      <w:r>
        <w:rPr>
          <w:rFonts w:hint="eastAsia"/>
        </w:rPr>
        <w:t>株</w:t>
      </w:r>
    </w:p>
    <w:p w14:paraId="592FBD23" w14:textId="77777777" w:rsidR="00FB72B2" w:rsidRDefault="002238AF">
      <w:pPr>
        <w:ind w:firstLine="1760"/>
        <w:rPr>
          <w:rFonts w:hint="eastAsia"/>
        </w:rPr>
      </w:pPr>
      <w:r w:rsidRPr="00452E99">
        <w:rPr>
          <w:rFonts w:hint="eastAsia"/>
          <w:spacing w:val="147"/>
          <w:kern w:val="0"/>
          <w:fitText w:val="2730" w:id="-2077596159"/>
        </w:rPr>
        <w:t>失権</w:t>
      </w:r>
      <w:r w:rsidR="00452E99" w:rsidRPr="00452E99">
        <w:rPr>
          <w:rFonts w:hint="eastAsia"/>
          <w:spacing w:val="147"/>
          <w:kern w:val="0"/>
          <w:fitText w:val="2730" w:id="-2077596159"/>
        </w:rPr>
        <w:t>等</w:t>
      </w:r>
      <w:r w:rsidRPr="00452E99">
        <w:rPr>
          <w:rFonts w:hint="eastAsia"/>
          <w:spacing w:val="147"/>
          <w:kern w:val="0"/>
          <w:fitText w:val="2730" w:id="-2077596159"/>
        </w:rPr>
        <w:t>株式</w:t>
      </w:r>
      <w:r w:rsidRPr="00452E99">
        <w:rPr>
          <w:rFonts w:hint="eastAsia"/>
          <w:kern w:val="0"/>
          <w:fitText w:val="2730" w:id="-2077596159"/>
        </w:rPr>
        <w:t>数</w:t>
      </w:r>
      <w:r>
        <w:rPr>
          <w:rFonts w:hint="eastAsia"/>
        </w:rPr>
        <w:t xml:space="preserve">                      </w:t>
      </w:r>
      <w:r>
        <w:rPr>
          <w:rFonts w:hint="eastAsia"/>
        </w:rPr>
        <w:t>株</w:t>
      </w:r>
    </w:p>
    <w:p w14:paraId="1777DABC" w14:textId="77777777" w:rsidR="00FB72B2" w:rsidRDefault="00E10542">
      <w:pPr>
        <w:ind w:firstLine="1760"/>
        <w:rPr>
          <w:rFonts w:hint="eastAsia"/>
          <w:kern w:val="0"/>
        </w:rPr>
      </w:pPr>
      <w:r w:rsidRPr="00452E99">
        <w:rPr>
          <w:rFonts w:hint="eastAsia"/>
          <w:spacing w:val="21"/>
          <w:kern w:val="0"/>
          <w:fitText w:val="2730" w:id="-2077596158"/>
        </w:rPr>
        <w:t>発行（処分）</w:t>
      </w:r>
      <w:r w:rsidR="002238AF" w:rsidRPr="00452E99">
        <w:rPr>
          <w:rFonts w:hint="eastAsia"/>
          <w:spacing w:val="21"/>
          <w:kern w:val="0"/>
          <w:fitText w:val="2730" w:id="-2077596158"/>
        </w:rPr>
        <w:t>株式確定</w:t>
      </w:r>
      <w:r w:rsidR="002238AF" w:rsidRPr="00452E99">
        <w:rPr>
          <w:rFonts w:hint="eastAsia"/>
          <w:kern w:val="0"/>
          <w:fitText w:val="2730" w:id="-2077596158"/>
        </w:rPr>
        <w:t>数</w:t>
      </w:r>
      <w:r w:rsidR="002238AF">
        <w:rPr>
          <w:rFonts w:hint="eastAsia"/>
          <w:kern w:val="0"/>
        </w:rPr>
        <w:t xml:space="preserve">           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 w:rsidR="002238AF">
        <w:rPr>
          <w:rFonts w:hint="eastAsia"/>
          <w:kern w:val="0"/>
        </w:rPr>
        <w:t xml:space="preserve">  </w:t>
      </w:r>
      <w:r w:rsidR="002238AF">
        <w:rPr>
          <w:rFonts w:hint="eastAsia"/>
          <w:kern w:val="0"/>
        </w:rPr>
        <w:t>株</w:t>
      </w:r>
    </w:p>
    <w:p w14:paraId="6C0F0ACD" w14:textId="77777777" w:rsidR="00BD42AD" w:rsidRDefault="005D3571" w:rsidP="005D3571">
      <w:pPr>
        <w:ind w:firstLine="1760"/>
        <w:rPr>
          <w:rFonts w:hint="eastAsia"/>
        </w:rPr>
      </w:pPr>
      <w:r>
        <w:rPr>
          <w:rFonts w:hint="eastAsia"/>
          <w:kern w:val="0"/>
        </w:rPr>
        <w:t>基準日</w:t>
      </w:r>
      <w:r w:rsidR="002238AF" w:rsidRPr="005D3571">
        <w:rPr>
          <w:rFonts w:hint="eastAsia"/>
          <w:kern w:val="0"/>
        </w:rPr>
        <w:t>現在旧株式数</w:t>
      </w:r>
      <w:r w:rsidR="002238AF" w:rsidRPr="005D3571">
        <w:rPr>
          <w:rFonts w:hint="eastAsia"/>
          <w:kern w:val="0"/>
        </w:rPr>
        <w:t xml:space="preserve"> </w:t>
      </w:r>
      <w:r w:rsidR="002238AF" w:rsidRPr="005D3571">
        <w:rPr>
          <w:rFonts w:hint="eastAsia"/>
          <w:kern w:val="0"/>
        </w:rPr>
        <w:t>（※）</w:t>
      </w:r>
      <w:r w:rsidR="002238AF">
        <w:rPr>
          <w:rFonts w:hint="eastAsia"/>
        </w:rPr>
        <w:t xml:space="preserve">        </w:t>
      </w:r>
      <w:r>
        <w:rPr>
          <w:rFonts w:hint="eastAsia"/>
        </w:rPr>
        <w:t xml:space="preserve"> </w:t>
      </w:r>
      <w:r w:rsidR="002238AF">
        <w:rPr>
          <w:rFonts w:hint="eastAsia"/>
        </w:rPr>
        <w:t xml:space="preserve">              </w:t>
      </w:r>
      <w:r w:rsidR="002238AF">
        <w:rPr>
          <w:rFonts w:hint="eastAsia"/>
        </w:rPr>
        <w:t>株</w:t>
      </w:r>
    </w:p>
    <w:p w14:paraId="181E56A2" w14:textId="77777777" w:rsidR="00BD42AD" w:rsidRDefault="002238AF" w:rsidP="00E10542">
      <w:pPr>
        <w:ind w:firstLine="1760"/>
        <w:rPr>
          <w:rFonts w:hint="eastAsia"/>
        </w:rPr>
      </w:pPr>
      <w:r w:rsidRPr="005D3571">
        <w:rPr>
          <w:rFonts w:hint="eastAsia"/>
          <w:spacing w:val="4"/>
          <w:kern w:val="0"/>
          <w:fitText w:val="2730" w:id="-2077596156"/>
        </w:rPr>
        <w:t>割　　　当　　　率</w:t>
      </w:r>
      <w:r w:rsidRPr="005D3571">
        <w:rPr>
          <w:rFonts w:hint="eastAsia"/>
          <w:spacing w:val="4"/>
          <w:kern w:val="0"/>
          <w:fitText w:val="2730" w:id="-2077596156"/>
        </w:rPr>
        <w:t xml:space="preserve"> </w:t>
      </w:r>
      <w:r w:rsidRPr="005D3571">
        <w:rPr>
          <w:rFonts w:hint="eastAsia"/>
          <w:spacing w:val="4"/>
          <w:kern w:val="0"/>
          <w:fitText w:val="2730" w:id="-2077596156"/>
        </w:rPr>
        <w:t>（※）</w:t>
      </w:r>
      <w:r>
        <w:rPr>
          <w:rFonts w:hint="eastAsia"/>
        </w:rPr>
        <w:t xml:space="preserve">                             </w:t>
      </w:r>
    </w:p>
    <w:p w14:paraId="5EEE3794" w14:textId="77777777" w:rsidR="00FB72B2" w:rsidRDefault="00FB72B2">
      <w:pPr>
        <w:rPr>
          <w:rFonts w:hint="eastAsia"/>
        </w:rPr>
      </w:pPr>
    </w:p>
    <w:p w14:paraId="73D7017A" w14:textId="77777777" w:rsidR="00BD42AD" w:rsidRDefault="002238AF">
      <w:pPr>
        <w:rPr>
          <w:rFonts w:hint="eastAsia"/>
        </w:rPr>
      </w:pPr>
      <w:r>
        <w:rPr>
          <w:rFonts w:hint="eastAsia"/>
        </w:rPr>
        <w:t>（注）（※）は株主割当の場合にのみご記載ください。</w:t>
      </w:r>
    </w:p>
    <w:p w14:paraId="1A60A7EC" w14:textId="77777777" w:rsidR="00BD42AD" w:rsidRPr="00BD42AD" w:rsidRDefault="00BD42AD">
      <w:pPr>
        <w:rPr>
          <w:rFonts w:hint="eastAsia"/>
        </w:rPr>
      </w:pPr>
    </w:p>
    <w:p w14:paraId="0916D34B" w14:textId="77777777" w:rsidR="00FB72B2" w:rsidRDefault="002238AF">
      <w:pPr>
        <w:pStyle w:val="a4"/>
        <w:rPr>
          <w:rFonts w:hint="eastAsia"/>
        </w:rPr>
      </w:pPr>
      <w:r>
        <w:rPr>
          <w:rFonts w:hint="eastAsia"/>
        </w:rPr>
        <w:t>以　　上</w:t>
      </w:r>
    </w:p>
    <w:sectPr w:rsidR="00FB72B2">
      <w:headerReference w:type="default" r:id="rId7"/>
      <w:pgSz w:w="11906" w:h="16838" w:code="9"/>
      <w:pgMar w:top="1418" w:right="1418" w:bottom="1418" w:left="1418" w:header="720" w:footer="720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24D5" w14:textId="77777777" w:rsidR="002238AF" w:rsidRDefault="002238AF">
      <w:r>
        <w:separator/>
      </w:r>
    </w:p>
  </w:endnote>
  <w:endnote w:type="continuationSeparator" w:id="0">
    <w:p w14:paraId="472FF00F" w14:textId="77777777" w:rsidR="002238AF" w:rsidRDefault="0022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B0A9" w14:textId="77777777" w:rsidR="002238AF" w:rsidRDefault="002238AF">
      <w:r>
        <w:separator/>
      </w:r>
    </w:p>
  </w:footnote>
  <w:footnote w:type="continuationSeparator" w:id="0">
    <w:p w14:paraId="28B7C861" w14:textId="77777777" w:rsidR="002238AF" w:rsidRDefault="0022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4D79" w14:textId="77777777" w:rsidR="00FB72B2" w:rsidRDefault="00FB72B2">
    <w:pPr>
      <w:pStyle w:val="a6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03DD6"/>
    <w:multiLevelType w:val="singleLevel"/>
    <w:tmpl w:val="EB58549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AD"/>
    <w:rsid w:val="000C0507"/>
    <w:rsid w:val="00100AE1"/>
    <w:rsid w:val="001F33F0"/>
    <w:rsid w:val="002238AF"/>
    <w:rsid w:val="00310622"/>
    <w:rsid w:val="00452E99"/>
    <w:rsid w:val="004A62D5"/>
    <w:rsid w:val="005C6DD8"/>
    <w:rsid w:val="005D3571"/>
    <w:rsid w:val="006232EA"/>
    <w:rsid w:val="00964FEE"/>
    <w:rsid w:val="009F16C6"/>
    <w:rsid w:val="00BD42AD"/>
    <w:rsid w:val="00CD2633"/>
    <w:rsid w:val="00E10542"/>
    <w:rsid w:val="00F17491"/>
    <w:rsid w:val="00FB72B2"/>
    <w:rsid w:val="00FE0C8F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BED34"/>
  <w15:chartTrackingRefBased/>
  <w15:docId w15:val="{6038A60B-8FA1-4324-AD0E-28865E44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180"/>
    </w:pPr>
  </w:style>
  <w:style w:type="paragraph" w:styleId="2">
    <w:name w:val="Body Text Indent 2"/>
    <w:basedOn w:val="a"/>
    <w:pPr>
      <w:ind w:left="900" w:hanging="360"/>
    </w:pPr>
  </w:style>
  <w:style w:type="paragraph" w:styleId="3">
    <w:name w:val="Body Text Indent 3"/>
    <w:basedOn w:val="a"/>
    <w:pPr>
      <w:ind w:left="180" w:firstLine="18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Balloon Text"/>
    <w:basedOn w:val="a"/>
    <w:semiHidden/>
    <w:rsid w:val="00100AE1"/>
    <w:rPr>
      <w:rFonts w:ascii="Arial" w:eastAsia="ＭＳ ゴシック" w:hAnsi="Arial"/>
      <w:sz w:val="18"/>
      <w:szCs w:val="18"/>
    </w:rPr>
  </w:style>
  <w:style w:type="character" w:styleId="ac">
    <w:name w:val="Placeholder Text"/>
    <w:uiPriority w:val="99"/>
    <w:semiHidden/>
    <w:rsid w:val="00FF7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867F58796E446FB983FBF0AA2A3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40BFA3-80A2-4262-8004-7AD77BDA8034}"/>
      </w:docPartPr>
      <w:docPartBody>
        <w:p w:rsidR="00000000" w:rsidRDefault="003C1F15" w:rsidP="003C1F15">
          <w:pPr>
            <w:pStyle w:val="58867F58796E446FB983FBF0AA2A3C40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15"/>
    <w:rsid w:val="00190722"/>
    <w:rsid w:val="003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1F15"/>
    <w:rPr>
      <w:color w:val="808080"/>
    </w:rPr>
  </w:style>
  <w:style w:type="paragraph" w:customStyle="1" w:styleId="36F96C8A28A446CC8571F78456A78B44">
    <w:name w:val="36F96C8A28A446CC8571F78456A78B44"/>
    <w:rsid w:val="003C1F15"/>
    <w:pPr>
      <w:widowControl w:val="0"/>
      <w:jc w:val="both"/>
    </w:pPr>
  </w:style>
  <w:style w:type="paragraph" w:customStyle="1" w:styleId="1376B761D3924B40A2DE45FDDB0E8D3A">
    <w:name w:val="1376B761D3924B40A2DE45FDDB0E8D3A"/>
    <w:rsid w:val="003C1F15"/>
    <w:pPr>
      <w:widowControl w:val="0"/>
      <w:jc w:val="both"/>
    </w:pPr>
  </w:style>
  <w:style w:type="paragraph" w:customStyle="1" w:styleId="58867F58796E446FB983FBF0AA2A3C40">
    <w:name w:val="58867F58796E446FB983FBF0AA2A3C40"/>
    <w:rsid w:val="003C1F1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2022-03-09T03:57:00Z</dcterms:created>
  <dcterms:modified xsi:type="dcterms:W3CDTF">2022-03-09T03:57:00Z</dcterms:modified>
</cp:coreProperties>
</file>