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5780" w14:textId="77777777" w:rsidR="00666710" w:rsidRDefault="005451DE">
      <w:pPr>
        <w:jc w:val="center"/>
        <w:rPr>
          <w:rFonts w:hint="eastAsia"/>
          <w:b/>
          <w:sz w:val="32"/>
          <w:u w:val="single"/>
        </w:rPr>
      </w:pPr>
      <w:r>
        <w:rPr>
          <w:rFonts w:hint="eastAsia"/>
          <w:b/>
          <w:sz w:val="32"/>
          <w:u w:val="single"/>
        </w:rPr>
        <w:t>発行株式数確定通知書</w:t>
      </w:r>
    </w:p>
    <w:p w14:paraId="63B69567" w14:textId="77777777" w:rsidR="00666710" w:rsidRDefault="005451DE">
      <w:pPr>
        <w:pStyle w:val="a3"/>
        <w:rPr>
          <w:rFonts w:hint="eastAsia"/>
          <w:u w:val="single"/>
        </w:rPr>
      </w:pPr>
      <w:r>
        <w:rPr>
          <w:rFonts w:hint="eastAsia"/>
        </w:rPr>
        <w:t>（株式</w:t>
      </w:r>
      <w:r w:rsidR="008C7F15">
        <w:rPr>
          <w:rFonts w:hint="eastAsia"/>
        </w:rPr>
        <w:t>無償割当て</w:t>
      </w:r>
      <w:r>
        <w:rPr>
          <w:rFonts w:hint="eastAsia"/>
        </w:rPr>
        <w:t>用）</w:t>
      </w:r>
    </w:p>
    <w:p w14:paraId="6E8E6A54" w14:textId="225460C5" w:rsidR="00666710" w:rsidRPr="003477E7" w:rsidRDefault="005451DE" w:rsidP="003477E7">
      <w:pPr>
        <w:pBdr>
          <w:bottom w:val="single" w:sz="4" w:space="1" w:color="auto"/>
        </w:pBdr>
        <w:ind w:leftChars="2700" w:left="5670"/>
        <w:jc w:val="right"/>
      </w:pPr>
      <w:r w:rsidRPr="003477E7">
        <w:rPr>
          <w:rFonts w:hint="eastAsia"/>
        </w:rPr>
        <w:t xml:space="preserve">年　　　月　</w:t>
      </w:r>
      <w:r w:rsidRPr="003477E7">
        <w:rPr>
          <w:rFonts w:hint="eastAsia"/>
        </w:rPr>
        <w:t xml:space="preserve"> </w:t>
      </w:r>
      <w:r w:rsidRPr="003477E7">
        <w:rPr>
          <w:rFonts w:hint="eastAsia"/>
        </w:rPr>
        <w:t xml:space="preserve">　日提出</w:t>
      </w:r>
    </w:p>
    <w:p w14:paraId="68921784" w14:textId="77777777" w:rsidR="00666710" w:rsidRDefault="005451DE">
      <w:r>
        <w:rPr>
          <w:rFonts w:hint="eastAsia"/>
        </w:rPr>
        <w:t>株式会社東京証券取引所</w:t>
      </w:r>
    </w:p>
    <w:p w14:paraId="479D1EA9" w14:textId="77777777" w:rsidR="00666710" w:rsidRDefault="005451DE">
      <w:pPr>
        <w:ind w:firstLine="220"/>
      </w:pPr>
      <w:r>
        <w:rPr>
          <w:rFonts w:hint="eastAsia"/>
        </w:rPr>
        <w:t>代表取締役社長</w:t>
      </w:r>
      <w:r w:rsidR="00AF353A">
        <w:rPr>
          <w:rFonts w:hint="eastAsia"/>
        </w:rPr>
        <w:t xml:space="preserve">　</w:t>
      </w:r>
      <w:r w:rsidR="00F24AB1">
        <w:rPr>
          <w:rFonts w:hint="eastAsia"/>
        </w:rPr>
        <w:t>殿</w:t>
      </w:r>
    </w:p>
    <w:p w14:paraId="71AE0EF6" w14:textId="50C08C73" w:rsidR="00666710" w:rsidRPr="003477E7" w:rsidRDefault="005451DE" w:rsidP="003477E7">
      <w:pPr>
        <w:pBdr>
          <w:bottom w:val="single" w:sz="4" w:space="1" w:color="auto"/>
        </w:pBdr>
        <w:ind w:leftChars="2497" w:left="5244" w:firstLine="1"/>
        <w:jc w:val="left"/>
      </w:pPr>
      <w:r w:rsidRPr="003477E7">
        <w:rPr>
          <w:rFonts w:hint="eastAsia"/>
        </w:rPr>
        <w:t>会　社　名</w:t>
      </w:r>
    </w:p>
    <w:p w14:paraId="3D80DDD7" w14:textId="77777777" w:rsidR="00666710" w:rsidRDefault="005451DE" w:rsidP="003477E7">
      <w:pPr>
        <w:spacing w:line="340" w:lineRule="exact"/>
        <w:ind w:left="5245"/>
      </w:pPr>
      <w:r>
        <w:fldChar w:fldCharType="begin"/>
      </w:r>
      <w:r>
        <w:instrText xml:space="preserve"> eq \o\ad(</w:instrText>
      </w:r>
      <w:r>
        <w:rPr>
          <w:rFonts w:hint="eastAsia"/>
        </w:rPr>
        <w:instrText>代表者の</w:instrText>
      </w:r>
      <w:r>
        <w:instrText>,</w:instrText>
      </w:r>
      <w:r>
        <w:rPr>
          <w:rFonts w:hint="eastAsia"/>
        </w:rPr>
        <w:instrText xml:space="preserve">　　　　　</w:instrText>
      </w:r>
      <w:r>
        <w:instrText>)</w:instrText>
      </w:r>
      <w:r>
        <w:fldChar w:fldCharType="separate"/>
      </w:r>
      <w:r>
        <w:fldChar w:fldCharType="end"/>
      </w:r>
    </w:p>
    <w:p w14:paraId="13CB5F4B" w14:textId="7A10990D" w:rsidR="00666710" w:rsidRPr="003477E7" w:rsidRDefault="005451DE" w:rsidP="003477E7">
      <w:pPr>
        <w:pBdr>
          <w:bottom w:val="single" w:sz="4" w:space="1" w:color="auto"/>
        </w:pBdr>
        <w:spacing w:line="340" w:lineRule="exact"/>
        <w:ind w:leftChars="2497" w:left="5244"/>
        <w:jc w:val="left"/>
      </w:pPr>
      <w:r w:rsidRPr="003477E7">
        <w:fldChar w:fldCharType="begin"/>
      </w:r>
      <w:r w:rsidRPr="003477E7">
        <w:instrText xml:space="preserve"> eq \o\ad(</w:instrText>
      </w:r>
      <w:r w:rsidRPr="003477E7">
        <w:rPr>
          <w:rFonts w:hint="eastAsia"/>
        </w:rPr>
        <w:instrText>役職氏名</w:instrText>
      </w:r>
      <w:r w:rsidRPr="003477E7">
        <w:instrText>,</w:instrText>
      </w:r>
      <w:r w:rsidRPr="003477E7">
        <w:rPr>
          <w:rFonts w:hint="eastAsia"/>
        </w:rPr>
        <w:instrText xml:space="preserve">　　　　　</w:instrText>
      </w:r>
      <w:r w:rsidRPr="003477E7">
        <w:instrText>)</w:instrText>
      </w:r>
      <w:r w:rsidRPr="003477E7">
        <w:fldChar w:fldCharType="separate"/>
      </w:r>
      <w:r w:rsidRPr="003477E7">
        <w:fldChar w:fldCharType="end"/>
      </w:r>
    </w:p>
    <w:p w14:paraId="7C138015" w14:textId="6403E614" w:rsidR="00666710" w:rsidRDefault="005451DE" w:rsidP="00290BAF">
      <w:pPr>
        <w:jc w:val="left"/>
        <w:rPr>
          <w:rFonts w:hint="eastAsia"/>
        </w:rPr>
      </w:pPr>
      <w:r>
        <w:rPr>
          <w:rFonts w:hint="eastAsia"/>
        </w:rPr>
        <w:t xml:space="preserve">　　　　　　　　　　　　　　　　　　</w:t>
      </w:r>
      <w:r w:rsidR="00290BAF" w:rsidRPr="00AB7924">
        <w:rPr>
          <w:rFonts w:hAnsi="ＭＳ 明朝" w:cs="Tahoma"/>
        </w:rPr>
        <w:t>（コード：</w:t>
      </w:r>
      <w:r w:rsidR="00290BAF">
        <w:rPr>
          <w:rFonts w:hAnsi="ＭＳ 明朝" w:cs="Tahoma" w:hint="eastAsia"/>
        </w:rPr>
        <w:t xml:space="preserve">　　　　</w:t>
      </w:r>
      <w:r w:rsidR="00290BAF">
        <w:rPr>
          <w:rFonts w:hAnsi="ＭＳ 明朝" w:cs="Tahoma"/>
        </w:rPr>
        <w:t>、</w:t>
      </w:r>
      <w:sdt>
        <w:sdtPr>
          <w:rPr>
            <w:rFonts w:hAnsi="ＭＳ 明朝" w:cs="Tahoma"/>
          </w:rPr>
          <w:alias w:val="市場区分"/>
          <w:tag w:val="市場区分"/>
          <w:id w:val="-1731062926"/>
          <w:placeholder>
            <w:docPart w:val="80B8B1F6177E41949D1143191A54F4CA"/>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sidR="00290BAF">
            <w:rPr>
              <w:rStyle w:val="aa"/>
              <w:rFonts w:hint="eastAsia"/>
            </w:rPr>
            <w:t>市場区分を選択してください</w:t>
          </w:r>
          <w:r w:rsidR="00290BAF" w:rsidRPr="002818E6">
            <w:rPr>
              <w:rStyle w:val="aa"/>
              <w:rFonts w:hint="eastAsia"/>
            </w:rPr>
            <w:t>。</w:t>
          </w:r>
        </w:sdtContent>
      </w:sdt>
      <w:r w:rsidR="00290BAF" w:rsidRPr="00AB7924">
        <w:rPr>
          <w:rFonts w:hAnsi="ＭＳ 明朝" w:cs="Tahoma"/>
        </w:rPr>
        <w:t>）</w:t>
      </w:r>
    </w:p>
    <w:p w14:paraId="13259C8B" w14:textId="2A3386F9" w:rsidR="00666710" w:rsidRDefault="005451DE" w:rsidP="00290BAF">
      <w:pPr>
        <w:ind w:firstLineChars="2497" w:firstLine="5244"/>
        <w:jc w:val="left"/>
        <w:rPr>
          <w:rFonts w:hint="eastAsia"/>
        </w:rPr>
      </w:pP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fldChar w:fldCharType="separate"/>
      </w:r>
      <w:r>
        <w:fldChar w:fldCharType="end"/>
      </w:r>
      <w:r>
        <w:rPr>
          <w:rFonts w:hint="eastAsia"/>
        </w:rPr>
        <w:t xml:space="preserve">　　</w:t>
      </w:r>
      <w:r>
        <w:rPr>
          <w:rFonts w:hint="eastAsia"/>
        </w:rPr>
        <w:t xml:space="preserve">  </w:t>
      </w:r>
      <w:r>
        <w:rPr>
          <w:rFonts w:hint="eastAsia"/>
        </w:rPr>
        <w:t xml:space="preserve">　　　</w:t>
      </w:r>
      <w:r>
        <w:rPr>
          <w:rFonts w:hint="eastAsia"/>
        </w:rPr>
        <w:t xml:space="preserve">部　　　</w:t>
      </w:r>
      <w:r>
        <w:rPr>
          <w:rFonts w:hint="eastAsia"/>
        </w:rPr>
        <w:t xml:space="preserve"> </w:t>
      </w:r>
      <w:r>
        <w:rPr>
          <w:rFonts w:hint="eastAsia"/>
        </w:rPr>
        <w:t xml:space="preserve">　　課</w:t>
      </w:r>
    </w:p>
    <w:p w14:paraId="24F33E2A" w14:textId="2BB160AE" w:rsidR="00666710" w:rsidRPr="00290BAF" w:rsidRDefault="005451DE" w:rsidP="00290BAF">
      <w:pPr>
        <w:pBdr>
          <w:bottom w:val="single" w:sz="4" w:space="1" w:color="auto"/>
        </w:pBdr>
        <w:ind w:leftChars="2497" w:left="5244"/>
        <w:rPr>
          <w:rFonts w:hint="eastAsia"/>
        </w:rPr>
      </w:pPr>
      <w:r w:rsidRPr="00290BAF">
        <w:rPr>
          <w:rFonts w:hint="eastAsia"/>
        </w:rPr>
        <w:t>担当者名</w:t>
      </w:r>
    </w:p>
    <w:p w14:paraId="22A4978B" w14:textId="77777777" w:rsidR="00666710" w:rsidRDefault="005451DE">
      <w:pPr>
        <w:jc w:val="right"/>
        <w:rPr>
          <w:rFonts w:hint="eastAsia"/>
        </w:rPr>
      </w:pPr>
      <w:r>
        <w:rPr>
          <w:rFonts w:hint="eastAsia"/>
        </w:rPr>
        <w:t>（ＴＥＬ　　　－　　　　－　　　　）</w:t>
      </w:r>
    </w:p>
    <w:p w14:paraId="1F567183" w14:textId="77777777" w:rsidR="00666710" w:rsidRDefault="00666710">
      <w:pPr>
        <w:jc w:val="right"/>
      </w:pPr>
    </w:p>
    <w:p w14:paraId="524D630A" w14:textId="77777777" w:rsidR="00666710" w:rsidRDefault="00666710">
      <w:pPr>
        <w:rPr>
          <w:rFonts w:hint="eastAsia"/>
        </w:rPr>
      </w:pPr>
    </w:p>
    <w:p w14:paraId="7DDD562A" w14:textId="77777777" w:rsidR="00666710" w:rsidRDefault="00666710">
      <w:pPr>
        <w:rPr>
          <w:rFonts w:hint="eastAsia"/>
        </w:rPr>
      </w:pPr>
    </w:p>
    <w:p w14:paraId="2F3F79CD" w14:textId="77777777" w:rsidR="00666710" w:rsidRDefault="00D75D9A">
      <w:pPr>
        <w:pStyle w:val="a3"/>
        <w:jc w:val="both"/>
        <w:rPr>
          <w:rFonts w:hint="eastAsia"/>
        </w:rPr>
      </w:pPr>
      <w:r>
        <w:rPr>
          <w:rFonts w:hint="eastAsia"/>
        </w:rPr>
        <w:t xml:space="preserve">　</w:t>
      </w:r>
      <w:r w:rsidR="00624DB3">
        <w:rPr>
          <w:rFonts w:hint="eastAsia"/>
        </w:rPr>
        <w:t xml:space="preserve">　</w:t>
      </w:r>
      <w:r w:rsidR="005451DE">
        <w:rPr>
          <w:rFonts w:hint="eastAsia"/>
        </w:rPr>
        <w:t xml:space="preserve">　</w:t>
      </w:r>
      <w:r w:rsidR="005451DE">
        <w:rPr>
          <w:rFonts w:hint="eastAsia"/>
        </w:rPr>
        <w:t xml:space="preserve">  </w:t>
      </w:r>
      <w:r w:rsidR="005451DE">
        <w:rPr>
          <w:rFonts w:hint="eastAsia"/>
        </w:rPr>
        <w:t>年</w:t>
      </w:r>
      <w:r w:rsidR="005451DE">
        <w:rPr>
          <w:rFonts w:hint="eastAsia"/>
        </w:rPr>
        <w:t xml:space="preserve"> </w:t>
      </w:r>
      <w:r w:rsidR="005451DE">
        <w:rPr>
          <w:rFonts w:hint="eastAsia"/>
        </w:rPr>
        <w:t xml:space="preserve">　</w:t>
      </w:r>
      <w:r w:rsidR="005451DE">
        <w:rPr>
          <w:rFonts w:hint="eastAsia"/>
        </w:rPr>
        <w:t xml:space="preserve"> </w:t>
      </w:r>
      <w:r w:rsidR="005451DE">
        <w:rPr>
          <w:rFonts w:hint="eastAsia"/>
        </w:rPr>
        <w:t xml:space="preserve">月　</w:t>
      </w:r>
      <w:r w:rsidR="005451DE">
        <w:rPr>
          <w:rFonts w:hint="eastAsia"/>
        </w:rPr>
        <w:t xml:space="preserve">  </w:t>
      </w:r>
      <w:r w:rsidR="005451DE">
        <w:rPr>
          <w:rFonts w:hint="eastAsia"/>
        </w:rPr>
        <w:t>日開催の</w:t>
      </w:r>
      <w:r w:rsidR="008C7F15">
        <w:rPr>
          <w:rFonts w:hint="eastAsia"/>
        </w:rPr>
        <w:t>株式無償割当て</w:t>
      </w:r>
      <w:r w:rsidR="005451DE">
        <w:rPr>
          <w:rFonts w:hint="eastAsia"/>
        </w:rPr>
        <w:t>に関する取締役会決議において</w:t>
      </w:r>
      <w:r w:rsidR="00483353">
        <w:rPr>
          <w:rFonts w:hint="eastAsia"/>
        </w:rPr>
        <w:t>未確定であった発行新株式の総数が下記のとおり確定したので通知します</w:t>
      </w:r>
      <w:r w:rsidR="005451DE">
        <w:rPr>
          <w:rFonts w:hint="eastAsia"/>
        </w:rPr>
        <w:t>。</w:t>
      </w:r>
    </w:p>
    <w:p w14:paraId="313080B8" w14:textId="77777777" w:rsidR="00666710" w:rsidRPr="00CF508E" w:rsidRDefault="00666710">
      <w:pPr>
        <w:pStyle w:val="a3"/>
        <w:jc w:val="both"/>
        <w:rPr>
          <w:rFonts w:hint="eastAsia"/>
        </w:rPr>
      </w:pPr>
    </w:p>
    <w:p w14:paraId="2CC6E51E" w14:textId="77777777" w:rsidR="00666710" w:rsidRDefault="00666710">
      <w:pPr>
        <w:rPr>
          <w:rFonts w:hint="eastAsia"/>
        </w:rPr>
      </w:pPr>
    </w:p>
    <w:p w14:paraId="6550744E" w14:textId="77777777" w:rsidR="00666710" w:rsidRDefault="005451DE">
      <w:pPr>
        <w:pStyle w:val="a3"/>
        <w:rPr>
          <w:rFonts w:hint="eastAsia"/>
        </w:rPr>
      </w:pPr>
      <w:r>
        <w:rPr>
          <w:rFonts w:hint="eastAsia"/>
        </w:rPr>
        <w:t>記</w:t>
      </w:r>
    </w:p>
    <w:p w14:paraId="5A8ACE51" w14:textId="77777777" w:rsidR="00666710" w:rsidRDefault="00666710">
      <w:pPr>
        <w:rPr>
          <w:rFonts w:hint="eastAsia"/>
        </w:rPr>
      </w:pPr>
    </w:p>
    <w:p w14:paraId="1A19EE8B" w14:textId="77777777" w:rsidR="00666710" w:rsidRDefault="00666710">
      <w:pPr>
        <w:rPr>
          <w:rFonts w:hint="eastAsia"/>
        </w:rPr>
      </w:pPr>
    </w:p>
    <w:p w14:paraId="6FE0FA4C" w14:textId="77777777" w:rsidR="00666710" w:rsidRDefault="00D346DF" w:rsidP="000670B8">
      <w:pPr>
        <w:ind w:firstLine="680"/>
        <w:rPr>
          <w:rFonts w:hint="eastAsia"/>
        </w:rPr>
      </w:pPr>
      <w:r>
        <w:rPr>
          <w:rFonts w:hint="eastAsia"/>
        </w:rPr>
        <w:t>無償割当てによる</w:t>
      </w:r>
      <w:r w:rsidR="005451DE">
        <w:rPr>
          <w:rFonts w:hint="eastAsia"/>
        </w:rPr>
        <w:t>発行新株式数</w:t>
      </w:r>
      <w:r w:rsidR="002F2EC6">
        <w:rPr>
          <w:rFonts w:hint="eastAsia"/>
        </w:rPr>
        <w:t xml:space="preserve">　</w:t>
      </w:r>
      <w:r w:rsidR="008C7F15">
        <w:rPr>
          <w:rFonts w:hint="eastAsia"/>
        </w:rPr>
        <w:t xml:space="preserve">　　　　　　　　　　　　　　</w:t>
      </w:r>
      <w:r w:rsidR="009B7BBC">
        <w:rPr>
          <w:rFonts w:hint="eastAsia"/>
        </w:rPr>
        <w:t xml:space="preserve">　　　</w:t>
      </w:r>
      <w:r w:rsidR="008C7F15">
        <w:rPr>
          <w:rFonts w:hint="eastAsia"/>
        </w:rPr>
        <w:t xml:space="preserve">　　　　</w:t>
      </w:r>
      <w:r w:rsidR="005451DE">
        <w:rPr>
          <w:rFonts w:hint="eastAsia"/>
        </w:rPr>
        <w:t>株</w:t>
      </w:r>
    </w:p>
    <w:p w14:paraId="24EF3178" w14:textId="77777777" w:rsidR="00666710" w:rsidRDefault="009B7BBC" w:rsidP="009B7BBC">
      <w:pPr>
        <w:ind w:firstLine="1290"/>
        <w:rPr>
          <w:rFonts w:hint="eastAsia"/>
        </w:rPr>
      </w:pPr>
      <w:r>
        <w:rPr>
          <w:rFonts w:hint="eastAsia"/>
        </w:rPr>
        <w:t>効力発生日前日の最終の</w:t>
      </w:r>
      <w:r w:rsidR="00D346DF">
        <w:rPr>
          <w:rFonts w:hint="eastAsia"/>
        </w:rPr>
        <w:t>発行済株式数</w:t>
      </w:r>
      <w:r w:rsidR="008C7F15">
        <w:rPr>
          <w:rFonts w:hint="eastAsia"/>
        </w:rPr>
        <w:t xml:space="preserve">　</w:t>
      </w:r>
      <w:r w:rsidR="00D346DF">
        <w:rPr>
          <w:rFonts w:hint="eastAsia"/>
        </w:rPr>
        <w:t xml:space="preserve">　</w:t>
      </w:r>
      <w:r w:rsidR="008C7F15">
        <w:rPr>
          <w:rFonts w:hint="eastAsia"/>
        </w:rPr>
        <w:t xml:space="preserve">　　　　　　</w:t>
      </w:r>
      <w:r w:rsidR="00D346DF">
        <w:rPr>
          <w:rFonts w:hint="eastAsia"/>
        </w:rPr>
        <w:t xml:space="preserve">　　</w:t>
      </w:r>
      <w:r w:rsidR="008C7F15">
        <w:rPr>
          <w:rFonts w:hint="eastAsia"/>
        </w:rPr>
        <w:t xml:space="preserve">　　　　　　</w:t>
      </w:r>
      <w:r w:rsidR="005451DE">
        <w:rPr>
          <w:rFonts w:hint="eastAsia"/>
        </w:rPr>
        <w:t>株</w:t>
      </w:r>
    </w:p>
    <w:p w14:paraId="074985D0" w14:textId="77777777" w:rsidR="00D346DF" w:rsidRDefault="005451DE" w:rsidP="000670B8">
      <w:pPr>
        <w:ind w:firstLine="1300"/>
        <w:rPr>
          <w:rFonts w:hint="eastAsia"/>
        </w:rPr>
      </w:pPr>
      <w:r>
        <w:rPr>
          <w:rFonts w:hint="eastAsia"/>
        </w:rPr>
        <w:t>（うち無償割当てを行わない自己株式の数：　　　　　　　　　　　　　株）</w:t>
      </w:r>
    </w:p>
    <w:p w14:paraId="2A9F3F66" w14:textId="77777777" w:rsidR="00666710" w:rsidRDefault="008C7F15" w:rsidP="000670B8">
      <w:pPr>
        <w:ind w:firstLine="1300"/>
        <w:rPr>
          <w:rFonts w:hint="eastAsia"/>
        </w:rPr>
      </w:pPr>
      <w:r>
        <w:rPr>
          <w:rFonts w:hint="eastAsia"/>
        </w:rPr>
        <w:t>無償割当ての</w:t>
      </w:r>
      <w:r w:rsidR="002F2EC6">
        <w:rPr>
          <w:rFonts w:hint="eastAsia"/>
        </w:rPr>
        <w:t>方法</w:t>
      </w:r>
      <w:r w:rsidR="005451DE">
        <w:rPr>
          <w:rFonts w:hint="eastAsia"/>
        </w:rPr>
        <w:t xml:space="preserve">  </w:t>
      </w:r>
      <w:r w:rsidR="002F2EC6">
        <w:rPr>
          <w:rFonts w:hint="eastAsia"/>
        </w:rPr>
        <w:t xml:space="preserve">　</w:t>
      </w:r>
      <w:r w:rsidR="00CF508E">
        <w:rPr>
          <w:rFonts w:hint="eastAsia"/>
        </w:rPr>
        <w:t xml:space="preserve">　</w:t>
      </w:r>
      <w:r w:rsidR="002F2EC6">
        <w:rPr>
          <w:rFonts w:hint="eastAsia"/>
        </w:rPr>
        <w:t xml:space="preserve">　</w:t>
      </w:r>
      <w:r w:rsidR="00CF508E">
        <w:rPr>
          <w:rFonts w:hint="eastAsia"/>
        </w:rPr>
        <w:t xml:space="preserve">　</w:t>
      </w:r>
      <w:r w:rsidR="002F2EC6">
        <w:rPr>
          <w:rFonts w:hint="eastAsia"/>
        </w:rPr>
        <w:t xml:space="preserve">　　株</w:t>
      </w:r>
      <w:r>
        <w:rPr>
          <w:rFonts w:hint="eastAsia"/>
        </w:rPr>
        <w:t>に</w:t>
      </w:r>
      <w:r w:rsidR="002F2EC6">
        <w:rPr>
          <w:rFonts w:hint="eastAsia"/>
        </w:rPr>
        <w:t xml:space="preserve">　　　株</w:t>
      </w:r>
      <w:r>
        <w:rPr>
          <w:rFonts w:hint="eastAsia"/>
        </w:rPr>
        <w:t>を割当て</w:t>
      </w:r>
    </w:p>
    <w:p w14:paraId="3A5006CB" w14:textId="77777777" w:rsidR="00D346DF" w:rsidRDefault="008C7F15" w:rsidP="000670B8">
      <w:pPr>
        <w:ind w:firstLine="1300"/>
        <w:rPr>
          <w:rFonts w:hint="eastAsia"/>
        </w:rPr>
      </w:pPr>
      <w:r>
        <w:rPr>
          <w:rFonts w:hint="eastAsia"/>
        </w:rPr>
        <w:t>無償割当てに</w:t>
      </w:r>
      <w:r w:rsidR="005451DE">
        <w:rPr>
          <w:rFonts w:hint="eastAsia"/>
        </w:rPr>
        <w:t>おける</w:t>
      </w:r>
      <w:r>
        <w:rPr>
          <w:rFonts w:hint="eastAsia"/>
        </w:rPr>
        <w:t>自己株式の交</w:t>
      </w:r>
      <w:r w:rsidR="005451DE">
        <w:rPr>
          <w:rFonts w:hint="eastAsia"/>
        </w:rPr>
        <w:t>付の有無</w:t>
      </w:r>
    </w:p>
    <w:p w14:paraId="2B217250" w14:textId="77777777" w:rsidR="008C7F15" w:rsidRDefault="005451DE" w:rsidP="000670B8">
      <w:pPr>
        <w:ind w:left="1800" w:firstLine="880"/>
        <w:rPr>
          <w:rFonts w:hint="eastAsia"/>
        </w:rPr>
      </w:pPr>
      <w:r>
        <w:rPr>
          <w:rFonts w:hint="eastAsia"/>
        </w:rPr>
        <w:t xml:space="preserve">（※　無　・　有　（　　　　</w:t>
      </w:r>
      <w:r w:rsidR="000670B8">
        <w:rPr>
          <w:rFonts w:hint="eastAsia"/>
        </w:rPr>
        <w:t xml:space="preserve">　　　　</w:t>
      </w:r>
      <w:r w:rsidR="00D346DF">
        <w:rPr>
          <w:rFonts w:hint="eastAsia"/>
        </w:rPr>
        <w:t xml:space="preserve">　　　</w:t>
      </w:r>
      <w:r>
        <w:rPr>
          <w:rFonts w:hint="eastAsia"/>
        </w:rPr>
        <w:t xml:space="preserve">　　　　　株））</w:t>
      </w:r>
    </w:p>
    <w:p w14:paraId="3D2B355D" w14:textId="77777777" w:rsidR="002F2EC6" w:rsidRDefault="008C7F15" w:rsidP="00D346DF">
      <w:pPr>
        <w:ind w:left="1800" w:firstLine="1280"/>
        <w:rPr>
          <w:rFonts w:hint="eastAsia"/>
        </w:rPr>
      </w:pPr>
      <w:r w:rsidRPr="00CC0499">
        <w:rPr>
          <w:rFonts w:hint="eastAsia"/>
          <w:sz w:val="16"/>
          <w:szCs w:val="16"/>
        </w:rPr>
        <w:t>（※該当のものに○をつけてください</w:t>
      </w:r>
      <w:r>
        <w:rPr>
          <w:rFonts w:hint="eastAsia"/>
          <w:sz w:val="16"/>
          <w:szCs w:val="16"/>
        </w:rPr>
        <w:t>。有の場合は</w:t>
      </w:r>
      <w:r w:rsidR="00D346DF">
        <w:rPr>
          <w:rFonts w:hint="eastAsia"/>
          <w:sz w:val="16"/>
          <w:szCs w:val="16"/>
        </w:rPr>
        <w:t>交付株数も</w:t>
      </w:r>
      <w:r>
        <w:rPr>
          <w:rFonts w:hint="eastAsia"/>
          <w:sz w:val="16"/>
          <w:szCs w:val="16"/>
        </w:rPr>
        <w:t>記載してください。</w:t>
      </w:r>
      <w:r w:rsidRPr="00CC0499">
        <w:rPr>
          <w:rFonts w:hint="eastAsia"/>
          <w:sz w:val="16"/>
          <w:szCs w:val="16"/>
        </w:rPr>
        <w:t>）</w:t>
      </w:r>
    </w:p>
    <w:p w14:paraId="3DAB0382" w14:textId="77777777" w:rsidR="00666710" w:rsidRDefault="00666710">
      <w:pPr>
        <w:rPr>
          <w:rFonts w:hint="eastAsia"/>
        </w:rPr>
      </w:pPr>
    </w:p>
    <w:p w14:paraId="64B25A15" w14:textId="77777777" w:rsidR="00666710" w:rsidRDefault="00666710">
      <w:pPr>
        <w:rPr>
          <w:rFonts w:hint="eastAsia"/>
        </w:rPr>
      </w:pPr>
    </w:p>
    <w:p w14:paraId="2936B8E3" w14:textId="77777777" w:rsidR="00666710" w:rsidRDefault="005451DE">
      <w:pPr>
        <w:pStyle w:val="a4"/>
      </w:pPr>
      <w:r>
        <w:rPr>
          <w:rFonts w:hint="eastAsia"/>
        </w:rPr>
        <w:t>以　　上</w:t>
      </w:r>
    </w:p>
    <w:p w14:paraId="335FAD77" w14:textId="77777777" w:rsidR="00666710" w:rsidRDefault="00666710">
      <w:pPr>
        <w:rPr>
          <w:rFonts w:hint="eastAsia"/>
        </w:rPr>
      </w:pPr>
    </w:p>
    <w:sectPr w:rsidR="00666710">
      <w:headerReference w:type="default" r:id="rId7"/>
      <w:pgSz w:w="11906" w:h="16838" w:code="9"/>
      <w:pgMar w:top="1418" w:right="1418" w:bottom="1418" w:left="1418" w:header="720" w:footer="720" w:gutter="0"/>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AD78" w14:textId="77777777" w:rsidR="005451DE" w:rsidRDefault="005451DE">
      <w:r>
        <w:separator/>
      </w:r>
    </w:p>
  </w:endnote>
  <w:endnote w:type="continuationSeparator" w:id="0">
    <w:p w14:paraId="0830A7C3" w14:textId="77777777" w:rsidR="005451DE" w:rsidRDefault="0054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D570" w14:textId="77777777" w:rsidR="005451DE" w:rsidRDefault="005451DE">
      <w:r>
        <w:separator/>
      </w:r>
    </w:p>
  </w:footnote>
  <w:footnote w:type="continuationSeparator" w:id="0">
    <w:p w14:paraId="706FACB6" w14:textId="77777777" w:rsidR="005451DE" w:rsidRDefault="0054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C0F5" w14:textId="77777777" w:rsidR="00666710" w:rsidRDefault="00666710">
    <w:pPr>
      <w:pStyle w:val="a6"/>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03DD6"/>
    <w:multiLevelType w:val="singleLevel"/>
    <w:tmpl w:val="EB585498"/>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E9"/>
    <w:rsid w:val="0006479A"/>
    <w:rsid w:val="000670B8"/>
    <w:rsid w:val="00290BAF"/>
    <w:rsid w:val="002F2EC6"/>
    <w:rsid w:val="003477E7"/>
    <w:rsid w:val="003A15EB"/>
    <w:rsid w:val="00461430"/>
    <w:rsid w:val="00483353"/>
    <w:rsid w:val="005451DE"/>
    <w:rsid w:val="005A0437"/>
    <w:rsid w:val="00624DB3"/>
    <w:rsid w:val="00666710"/>
    <w:rsid w:val="006E574F"/>
    <w:rsid w:val="008C3CE9"/>
    <w:rsid w:val="008C7F15"/>
    <w:rsid w:val="008D51F4"/>
    <w:rsid w:val="008E7A55"/>
    <w:rsid w:val="009B7BBC"/>
    <w:rsid w:val="00AF353A"/>
    <w:rsid w:val="00BA3FC2"/>
    <w:rsid w:val="00CC0499"/>
    <w:rsid w:val="00CF508E"/>
    <w:rsid w:val="00D346DF"/>
    <w:rsid w:val="00D75D9A"/>
    <w:rsid w:val="00DA38CA"/>
    <w:rsid w:val="00F0175A"/>
    <w:rsid w:val="00F2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E51BC"/>
  <w15:chartTrackingRefBased/>
  <w15:docId w15:val="{E130A97D-84B7-4F15-9932-5F2A7722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180"/>
    </w:pPr>
  </w:style>
  <w:style w:type="paragraph" w:styleId="2">
    <w:name w:val="Body Text Indent 2"/>
    <w:basedOn w:val="a"/>
    <w:pPr>
      <w:ind w:left="900" w:hanging="360"/>
    </w:pPr>
  </w:style>
  <w:style w:type="paragraph" w:styleId="3">
    <w:name w:val="Body Text Indent 3"/>
    <w:basedOn w:val="a"/>
    <w:pPr>
      <w:ind w:left="180" w:firstLine="18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483353"/>
    <w:rPr>
      <w:rFonts w:ascii="Arial" w:eastAsia="ＭＳ ゴシック" w:hAnsi="Arial"/>
      <w:sz w:val="18"/>
      <w:szCs w:val="18"/>
    </w:rPr>
  </w:style>
  <w:style w:type="character" w:styleId="aa">
    <w:name w:val="Placeholder Text"/>
    <w:basedOn w:val="a0"/>
    <w:uiPriority w:val="99"/>
    <w:semiHidden/>
    <w:rsid w:val="00290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8B1F6177E41949D1143191A54F4CA"/>
        <w:category>
          <w:name w:val="全般"/>
          <w:gallery w:val="placeholder"/>
        </w:category>
        <w:types>
          <w:type w:val="bbPlcHdr"/>
        </w:types>
        <w:behaviors>
          <w:behavior w:val="content"/>
        </w:behaviors>
        <w:guid w:val="{CDA3CEFA-CA7E-43DC-BE85-48EFB9909CF5}"/>
      </w:docPartPr>
      <w:docPartBody>
        <w:p w:rsidR="00000000" w:rsidRDefault="00572A40" w:rsidP="00572A40">
          <w:pPr>
            <w:pStyle w:val="80B8B1F6177E41949D1143191A54F4CA"/>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40"/>
    <w:rsid w:val="00572A40"/>
    <w:rsid w:val="00A02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2A40"/>
    <w:rPr>
      <w:color w:val="808080"/>
    </w:rPr>
  </w:style>
  <w:style w:type="paragraph" w:customStyle="1" w:styleId="A0CF07C293C447DCA7F5ADEF8B531A89">
    <w:name w:val="A0CF07C293C447DCA7F5ADEF8B531A89"/>
    <w:rsid w:val="00572A40"/>
    <w:pPr>
      <w:widowControl w:val="0"/>
      <w:jc w:val="both"/>
    </w:pPr>
  </w:style>
  <w:style w:type="paragraph" w:customStyle="1" w:styleId="80B8B1F6177E41949D1143191A54F4CA">
    <w:name w:val="80B8B1F6177E41949D1143191A54F4CA"/>
    <w:rsid w:val="00572A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456</Characters>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2022-03-09T04:09:00Z</dcterms:created>
  <dcterms:modified xsi:type="dcterms:W3CDTF">2022-03-09T04:11:00Z</dcterms:modified>
</cp:coreProperties>
</file>