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3A80" w14:textId="0DC340A3" w:rsidR="00C9548B" w:rsidRDefault="003464F2">
      <w:pPr>
        <w:jc w:val="center"/>
        <w:rPr>
          <w:rFonts w:hint="eastAsia"/>
          <w:kern w:val="0"/>
          <w:sz w:val="32"/>
          <w:u w:val="single"/>
        </w:rPr>
      </w:pPr>
      <w:r>
        <w:rPr>
          <w:noProof/>
          <w:spacing w:val="35"/>
          <w:kern w:val="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E88A3" wp14:editId="01C21599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5143500" cy="457200"/>
                <wp:effectExtent l="13335" t="12700" r="571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18857D" w14:textId="77777777" w:rsidR="00595FD5" w:rsidRDefault="00F122D8" w:rsidP="00595FD5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 w:rsidRPr="00952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当書類は</w:t>
                            </w:r>
                            <w:r w:rsidRPr="00952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Target</w:t>
                            </w:r>
                            <w:r w:rsidR="006958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「上場株式数報告」において、新株予約権の</w:t>
                            </w:r>
                            <w:r w:rsidR="006958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残存数をゼロとして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報告</w:t>
                            </w:r>
                            <w:r w:rsidR="006958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いただいた場合</w:t>
                            </w:r>
                            <w:r w:rsidR="006958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="006958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E88A3" id="AutoShape 1" o:spid="_x0000_s1026" style="position:absolute;left:0;text-align:left;margin-left:-45pt;margin-top:-54pt;width:4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" fillcolor="#ff9">
                <v:textbox inset="5.85pt,.7pt,5.85pt,.7pt">
                  <w:txbxContent>
                    <w:p w14:paraId="2218857D" w14:textId="77777777" w:rsidR="00595FD5" w:rsidRDefault="00F122D8" w:rsidP="00595FD5">
                      <w:pPr>
                        <w:snapToGrid w:val="0"/>
                        <w:rPr>
                          <w:rFonts w:hint="eastAsia"/>
                          <w:sz w:val="20"/>
                        </w:rPr>
                      </w:pPr>
                      <w:r w:rsidRPr="00952156">
                        <w:rPr>
                          <w:rFonts w:hint="eastAsia"/>
                          <w:sz w:val="20"/>
                          <w:szCs w:val="20"/>
                        </w:rPr>
                        <w:t>当書類は</w:t>
                      </w:r>
                      <w:r w:rsidRPr="00952156">
                        <w:rPr>
                          <w:rFonts w:hint="eastAsia"/>
                          <w:sz w:val="20"/>
                          <w:szCs w:val="20"/>
                        </w:rPr>
                        <w:t>Target</w:t>
                      </w:r>
                      <w:r w:rsidR="00695831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「上場株式数報告」において、新株予約権の</w:t>
                      </w:r>
                      <w:r w:rsidR="00695831">
                        <w:rPr>
                          <w:rFonts w:hint="eastAsia"/>
                          <w:sz w:val="20"/>
                          <w:szCs w:val="20"/>
                        </w:rPr>
                        <w:t>残存数をゼロとして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報告</w:t>
                      </w:r>
                      <w:r w:rsidR="00695831">
                        <w:rPr>
                          <w:rFonts w:hint="eastAsia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いただいた場合</w:t>
                      </w:r>
                      <w:r w:rsidR="0069583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="0069583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695831" w:rsidRPr="00695831">
        <w:rPr>
          <w:rFonts w:hint="eastAsia"/>
          <w:spacing w:val="48"/>
          <w:w w:val="68"/>
          <w:kern w:val="0"/>
          <w:sz w:val="32"/>
          <w:u w:val="single"/>
          <w:fitText w:val="4620" w:id="1790736896"/>
        </w:rPr>
        <w:t>新株予約権の消滅に関する報告</w:t>
      </w:r>
      <w:r w:rsidR="00695831" w:rsidRPr="00695831">
        <w:rPr>
          <w:rFonts w:hint="eastAsia"/>
          <w:spacing w:val="7"/>
          <w:w w:val="68"/>
          <w:kern w:val="0"/>
          <w:sz w:val="32"/>
          <w:u w:val="single"/>
          <w:fitText w:val="4620" w:id="1790736896"/>
        </w:rPr>
        <w:t>書</w:t>
      </w:r>
    </w:p>
    <w:p w14:paraId="70E222E1" w14:textId="77777777" w:rsidR="00C9548B" w:rsidRDefault="00F122D8">
      <w:pPr>
        <w:wordWrap w:val="0"/>
        <w:jc w:val="right"/>
        <w:rPr>
          <w:rFonts w:hint="eastAsia"/>
          <w:sz w:val="22"/>
        </w:rPr>
      </w:pP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年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月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日</w:t>
      </w:r>
    </w:p>
    <w:p w14:paraId="2E60FE9C" w14:textId="77777777" w:rsidR="00C9548B" w:rsidRDefault="00F122D8">
      <w:pPr>
        <w:rPr>
          <w:rFonts w:hint="eastAsia"/>
          <w:sz w:val="22"/>
        </w:rPr>
      </w:pPr>
      <w:r>
        <w:rPr>
          <w:rFonts w:hint="eastAsia"/>
          <w:sz w:val="22"/>
        </w:rPr>
        <w:t>株式会社東京証券取引所</w:t>
      </w:r>
    </w:p>
    <w:p w14:paraId="5A147DAA" w14:textId="77777777" w:rsidR="00C9548B" w:rsidRDefault="00F122D8" w:rsidP="00D2374D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代表取締役社長</w:t>
      </w:r>
      <w:r w:rsidR="00350A59">
        <w:rPr>
          <w:rFonts w:hint="eastAsia"/>
          <w:sz w:val="22"/>
        </w:rPr>
        <w:t xml:space="preserve">　</w:t>
      </w:r>
      <w:r w:rsidR="00C65E0F">
        <w:rPr>
          <w:rFonts w:hint="eastAsia"/>
          <w:sz w:val="22"/>
        </w:rPr>
        <w:t>殿</w:t>
      </w:r>
    </w:p>
    <w:p w14:paraId="5F25B82D" w14:textId="77777777" w:rsidR="00C9548B" w:rsidRPr="003464F2" w:rsidRDefault="00F122D8" w:rsidP="003464F2">
      <w:pPr>
        <w:pBdr>
          <w:bottom w:val="single" w:sz="4" w:space="1" w:color="auto"/>
        </w:pBdr>
        <w:ind w:leftChars="2227" w:left="4677"/>
        <w:jc w:val="left"/>
        <w:rPr>
          <w:rFonts w:hint="eastAsia"/>
          <w:sz w:val="22"/>
        </w:rPr>
      </w:pPr>
      <w:r w:rsidRPr="003464F2">
        <w:rPr>
          <w:rFonts w:hint="eastAsia"/>
          <w:sz w:val="22"/>
        </w:rPr>
        <w:t>会社名</w:t>
      </w:r>
      <w:r w:rsidRPr="003464F2">
        <w:rPr>
          <w:rFonts w:hint="eastAsia"/>
          <w:sz w:val="22"/>
        </w:rPr>
        <w:t xml:space="preserve">                          </w:t>
      </w:r>
      <w:r w:rsidR="00D2374D" w:rsidRPr="003464F2">
        <w:rPr>
          <w:rFonts w:hint="eastAsia"/>
          <w:sz w:val="22"/>
        </w:rPr>
        <w:t xml:space="preserve">　</w:t>
      </w:r>
    </w:p>
    <w:p w14:paraId="451772E2" w14:textId="32E7E39F" w:rsidR="00C9548B" w:rsidRDefault="00F122D8" w:rsidP="003464F2">
      <w:pPr>
        <w:ind w:leftChars="2227" w:left="4677" w:firstLine="1"/>
        <w:jc w:val="left"/>
        <w:rPr>
          <w:rFonts w:hint="eastAsia"/>
          <w:sz w:val="22"/>
        </w:rPr>
      </w:pPr>
      <w:r>
        <w:rPr>
          <w:rFonts w:hint="eastAsia"/>
          <w:sz w:val="22"/>
        </w:rPr>
        <w:t>代表者の</w:t>
      </w:r>
    </w:p>
    <w:p w14:paraId="2F9F2E74" w14:textId="77777777" w:rsidR="00C9548B" w:rsidRPr="003464F2" w:rsidRDefault="00F122D8" w:rsidP="003464F2">
      <w:pPr>
        <w:pBdr>
          <w:bottom w:val="single" w:sz="4" w:space="1" w:color="auto"/>
        </w:pBdr>
        <w:ind w:leftChars="2227" w:left="4677"/>
        <w:jc w:val="left"/>
        <w:rPr>
          <w:rFonts w:hint="eastAsia"/>
          <w:sz w:val="22"/>
        </w:rPr>
      </w:pPr>
      <w:r w:rsidRPr="003464F2">
        <w:rPr>
          <w:rFonts w:hint="eastAsia"/>
          <w:sz w:val="22"/>
        </w:rPr>
        <w:t>役職氏名</w:t>
      </w:r>
      <w:r w:rsidRPr="003464F2">
        <w:rPr>
          <w:rFonts w:hint="eastAsia"/>
          <w:sz w:val="22"/>
        </w:rPr>
        <w:t xml:space="preserve">                        </w:t>
      </w:r>
      <w:r w:rsidR="00D2374D" w:rsidRPr="003464F2">
        <w:rPr>
          <w:rFonts w:hint="eastAsia"/>
          <w:sz w:val="22"/>
        </w:rPr>
        <w:t xml:space="preserve">　</w:t>
      </w:r>
    </w:p>
    <w:p w14:paraId="6F861536" w14:textId="77777777" w:rsidR="009F0090" w:rsidRPr="00AB7924" w:rsidRDefault="009F0090" w:rsidP="009F0090">
      <w:pPr>
        <w:jc w:val="right"/>
        <w:rPr>
          <w:rFonts w:hAnsi="ＭＳ 明朝" w:cs="Tahoma"/>
        </w:rPr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9492270D94684B4D88A220D714C3D5C8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d"/>
              <w:rFonts w:hint="eastAsia"/>
            </w:rPr>
            <w:t>市場区分を選択してください</w:t>
          </w:r>
          <w:r w:rsidRPr="002818E6">
            <w:rPr>
              <w:rStyle w:val="ad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2D9333D7" w14:textId="77777777" w:rsidR="00C9548B" w:rsidRDefault="00F122D8" w:rsidP="009F0090">
      <w:pPr>
        <w:ind w:right="110"/>
        <w:jc w:val="right"/>
        <w:rPr>
          <w:rFonts w:hint="eastAsia"/>
          <w:sz w:val="22"/>
        </w:rPr>
      </w:pPr>
      <w:r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部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課</w:t>
      </w:r>
    </w:p>
    <w:p w14:paraId="03387F2C" w14:textId="77777777" w:rsidR="00C9548B" w:rsidRPr="003464F2" w:rsidRDefault="00F122D8" w:rsidP="003464F2">
      <w:pPr>
        <w:pBdr>
          <w:bottom w:val="single" w:sz="4" w:space="1" w:color="auto"/>
        </w:pBdr>
        <w:ind w:leftChars="2227" w:left="4677"/>
        <w:jc w:val="left"/>
        <w:rPr>
          <w:rFonts w:hint="eastAsia"/>
          <w:sz w:val="22"/>
        </w:rPr>
      </w:pPr>
      <w:r w:rsidRPr="003464F2">
        <w:rPr>
          <w:rFonts w:hint="eastAsia"/>
          <w:sz w:val="22"/>
        </w:rPr>
        <w:t>担当者氏名</w:t>
      </w:r>
      <w:r w:rsidRPr="003464F2">
        <w:rPr>
          <w:rFonts w:hint="eastAsia"/>
          <w:sz w:val="22"/>
        </w:rPr>
        <w:t xml:space="preserve">                        </w:t>
      </w:r>
    </w:p>
    <w:p w14:paraId="29737A13" w14:textId="77777777" w:rsidR="00C9548B" w:rsidRDefault="00F122D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TEL       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）</w:t>
      </w:r>
    </w:p>
    <w:p w14:paraId="4E1F027F" w14:textId="77777777" w:rsidR="00C9548B" w:rsidRDefault="00C9548B">
      <w:pPr>
        <w:rPr>
          <w:rFonts w:hint="eastAsia"/>
          <w:sz w:val="22"/>
        </w:rPr>
      </w:pPr>
    </w:p>
    <w:p w14:paraId="16AF9995" w14:textId="77777777" w:rsidR="00C9548B" w:rsidRDefault="00F122D8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日に発行した（または権利付与した）当社新株予約権が、権利行</w:t>
      </w:r>
      <w:r w:rsidR="00207ED1">
        <w:rPr>
          <w:rFonts w:hint="eastAsia"/>
          <w:sz w:val="22"/>
        </w:rPr>
        <w:t>使期間</w:t>
      </w:r>
      <w:r w:rsidR="00695831">
        <w:rPr>
          <w:rFonts w:hint="eastAsia"/>
          <w:sz w:val="22"/>
        </w:rPr>
        <w:t>開始</w:t>
      </w:r>
      <w:r w:rsidR="00207ED1">
        <w:rPr>
          <w:rFonts w:hint="eastAsia"/>
          <w:sz w:val="22"/>
        </w:rPr>
        <w:t>前に全て存在しなくなったことから、以下のとおり報告します</w:t>
      </w:r>
      <w:r>
        <w:rPr>
          <w:rFonts w:hint="eastAsia"/>
          <w:sz w:val="22"/>
        </w:rPr>
        <w:t>。</w:t>
      </w:r>
    </w:p>
    <w:p w14:paraId="69A39BA1" w14:textId="77777777" w:rsidR="00C9548B" w:rsidRDefault="00C9548B">
      <w:pPr>
        <w:ind w:firstLineChars="200" w:firstLine="440"/>
        <w:rPr>
          <w:rFonts w:hint="eastAsia"/>
          <w:sz w:val="22"/>
        </w:rPr>
      </w:pPr>
    </w:p>
    <w:p w14:paraId="449659A9" w14:textId="77777777" w:rsidR="00C9548B" w:rsidRDefault="00F122D8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56FA90FE" w14:textId="77777777" w:rsidR="00C9548B" w:rsidRDefault="00C9548B">
      <w:pPr>
        <w:rPr>
          <w:rFonts w:hint="eastAsia"/>
        </w:rPr>
      </w:pPr>
    </w:p>
    <w:p w14:paraId="65994FFD" w14:textId="77777777" w:rsidR="00C9548B" w:rsidRDefault="00F122D8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報告対象の新株予約権の発行決議時における内容</w:t>
      </w:r>
    </w:p>
    <w:p w14:paraId="459E9672" w14:textId="77777777" w:rsidR="00C9548B" w:rsidRDefault="00F122D8">
      <w:pPr>
        <w:ind w:left="315"/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①</w:t>
      </w:r>
      <w:r>
        <w:rPr>
          <w:rFonts w:hint="eastAsia"/>
          <w:u w:val="single"/>
        </w:rPr>
        <w:t>株主総会</w:t>
      </w:r>
      <w:r w:rsidR="00B45DEA">
        <w:rPr>
          <w:rFonts w:hint="eastAsia"/>
          <w:u w:val="single"/>
        </w:rPr>
        <w:t>決</w:t>
      </w:r>
      <w:r>
        <w:rPr>
          <w:rFonts w:hint="eastAsia"/>
          <w:u w:val="single"/>
        </w:rPr>
        <w:t>議日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</w:t>
      </w:r>
    </w:p>
    <w:p w14:paraId="6FFE5EB7" w14:textId="77777777" w:rsidR="00C9548B" w:rsidRDefault="00F122D8">
      <w:pPr>
        <w:ind w:left="315"/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②</w:t>
      </w:r>
      <w:r>
        <w:rPr>
          <w:rFonts w:hint="eastAsia"/>
          <w:u w:val="single"/>
        </w:rPr>
        <w:t>発行決議日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</w:t>
      </w:r>
    </w:p>
    <w:p w14:paraId="0C848161" w14:textId="77777777" w:rsidR="00C9548B" w:rsidRDefault="00F122D8">
      <w:pPr>
        <w:ind w:left="315"/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③</w:t>
      </w:r>
      <w:r>
        <w:rPr>
          <w:rFonts w:hint="eastAsia"/>
          <w:u w:val="single"/>
        </w:rPr>
        <w:t>権利行使期間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</w:t>
      </w:r>
    </w:p>
    <w:p w14:paraId="5264131F" w14:textId="77777777" w:rsidR="00C9548B" w:rsidRDefault="00F122D8">
      <w:pPr>
        <w:ind w:left="315"/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④</w:t>
      </w:r>
      <w:r>
        <w:rPr>
          <w:rFonts w:hint="eastAsia"/>
          <w:u w:val="single"/>
        </w:rPr>
        <w:t>新株予約権の個数</w:t>
      </w:r>
      <w:r>
        <w:rPr>
          <w:rFonts w:hint="eastAsia"/>
          <w:u w:val="single"/>
        </w:rPr>
        <w:t xml:space="preserve">                           </w:t>
      </w:r>
    </w:p>
    <w:p w14:paraId="643E5E88" w14:textId="77777777" w:rsidR="00C9548B" w:rsidRDefault="00F122D8">
      <w:pPr>
        <w:ind w:left="315"/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⑤</w:t>
      </w:r>
      <w:r>
        <w:rPr>
          <w:rFonts w:hint="eastAsia"/>
          <w:u w:val="single"/>
        </w:rPr>
        <w:t>割当対象者</w:t>
      </w:r>
      <w:r>
        <w:rPr>
          <w:rFonts w:hint="eastAsia"/>
          <w:u w:val="single"/>
        </w:rPr>
        <w:t xml:space="preserve">                                                       </w:t>
      </w:r>
    </w:p>
    <w:p w14:paraId="47BD722E" w14:textId="77777777" w:rsidR="00C9548B" w:rsidRDefault="00F122D8">
      <w:pPr>
        <w:ind w:left="315"/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  <w:u w:val="single"/>
        </w:rPr>
        <w:t>⑥備考</w:t>
      </w:r>
      <w:r>
        <w:rPr>
          <w:rFonts w:hint="eastAsia"/>
          <w:u w:val="single"/>
        </w:rPr>
        <w:t xml:space="preserve">                                                             </w:t>
      </w:r>
    </w:p>
    <w:p w14:paraId="49D22255" w14:textId="77777777" w:rsidR="00C9548B" w:rsidRDefault="00F122D8">
      <w:pPr>
        <w:ind w:left="1260" w:hangingChars="600" w:hanging="1260"/>
        <w:rPr>
          <w:rFonts w:hint="eastAsia"/>
          <w:sz w:val="18"/>
        </w:rPr>
      </w:pPr>
      <w:r>
        <w:rPr>
          <w:rFonts w:hint="eastAsia"/>
        </w:rPr>
        <w:t xml:space="preserve">        </w:t>
      </w:r>
      <w:r>
        <w:rPr>
          <w:rFonts w:hint="eastAsia"/>
          <w:sz w:val="18"/>
        </w:rPr>
        <w:t>（注）旧商法</w:t>
      </w:r>
      <w:r>
        <w:rPr>
          <w:rFonts w:hint="eastAsia"/>
          <w:sz w:val="18"/>
        </w:rPr>
        <w:t>280</w:t>
      </w:r>
      <w:r>
        <w:rPr>
          <w:rFonts w:hint="eastAsia"/>
          <w:sz w:val="18"/>
        </w:rPr>
        <w:t>条の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に基づき付与された新株引受権の報告の場合には、⑥欄にその旨記載し、①及び③欄をご記入下さい。</w:t>
      </w:r>
    </w:p>
    <w:p w14:paraId="1D7BE5A2" w14:textId="77777777" w:rsidR="00C9548B" w:rsidRDefault="00C9548B">
      <w:pPr>
        <w:rPr>
          <w:rFonts w:hint="eastAsia"/>
        </w:rPr>
      </w:pPr>
    </w:p>
    <w:p w14:paraId="352527A8" w14:textId="77777777" w:rsidR="00C9548B" w:rsidRDefault="00F122D8">
      <w:pPr>
        <w:numPr>
          <w:ilvl w:val="0"/>
          <w:numId w:val="3"/>
        </w:numPr>
        <w:rPr>
          <w:rFonts w:hint="eastAsia"/>
          <w:u w:val="single"/>
        </w:rPr>
      </w:pPr>
      <w:r>
        <w:rPr>
          <w:rFonts w:hint="eastAsia"/>
          <w:u w:val="single"/>
        </w:rPr>
        <w:t>新株</w:t>
      </w:r>
      <w:r>
        <w:rPr>
          <w:rFonts w:hint="eastAsia"/>
          <w:u w:val="single"/>
        </w:rPr>
        <w:t>予約権が全て存在しなくなった日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</w:t>
      </w:r>
    </w:p>
    <w:p w14:paraId="6D6F2D86" w14:textId="77777777" w:rsidR="00C9548B" w:rsidRDefault="00C9548B">
      <w:pPr>
        <w:rPr>
          <w:rFonts w:hint="eastAsia"/>
        </w:rPr>
      </w:pPr>
    </w:p>
    <w:p w14:paraId="5D32512F" w14:textId="77777777" w:rsidR="00C9548B" w:rsidRDefault="00F122D8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終了事由（番号に○を付して下さい。）</w:t>
      </w:r>
    </w:p>
    <w:p w14:paraId="6E615A4D" w14:textId="77777777" w:rsidR="00C9548B" w:rsidRDefault="00695831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取締役等の退任による消却</w:t>
      </w:r>
    </w:p>
    <w:p w14:paraId="27D24132" w14:textId="77777777" w:rsidR="00C9548B" w:rsidRDefault="00F122D8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取締役会により消却を決議したため（取締役会決議日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日）</w:t>
      </w:r>
    </w:p>
    <w:p w14:paraId="481BF381" w14:textId="77777777" w:rsidR="00C9548B" w:rsidRDefault="00F122D8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その他</w:t>
      </w:r>
    </w:p>
    <w:p w14:paraId="73597B9E" w14:textId="77777777" w:rsidR="00C9548B" w:rsidRDefault="00F122D8">
      <w:pPr>
        <w:ind w:left="1155"/>
        <w:rPr>
          <w:rFonts w:hint="eastAsia"/>
        </w:rPr>
      </w:pPr>
      <w:r>
        <w:rPr>
          <w:rFonts w:hint="eastAsia"/>
        </w:rPr>
        <w:t>（具体的な事由：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）</w:t>
      </w:r>
    </w:p>
    <w:p w14:paraId="4AE861D8" w14:textId="77777777" w:rsidR="00C9548B" w:rsidRDefault="00F122D8">
      <w:pPr>
        <w:pStyle w:val="a7"/>
        <w:wordWrap w:val="0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   </w:t>
      </w:r>
      <w:r>
        <w:rPr>
          <w:rFonts w:hint="eastAsia"/>
        </w:rPr>
        <w:t>上</w:t>
      </w:r>
    </w:p>
    <w:sectPr w:rsidR="00C95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A352" w14:textId="77777777" w:rsidR="00F122D8" w:rsidRDefault="00F122D8" w:rsidP="003464F2">
      <w:r>
        <w:separator/>
      </w:r>
    </w:p>
  </w:endnote>
  <w:endnote w:type="continuationSeparator" w:id="0">
    <w:p w14:paraId="74B77694" w14:textId="77777777" w:rsidR="00F122D8" w:rsidRDefault="00F122D8" w:rsidP="0034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C323" w14:textId="77777777" w:rsidR="00F122D8" w:rsidRDefault="00F122D8" w:rsidP="003464F2">
      <w:r>
        <w:separator/>
      </w:r>
    </w:p>
  </w:footnote>
  <w:footnote w:type="continuationSeparator" w:id="0">
    <w:p w14:paraId="7F276F07" w14:textId="77777777" w:rsidR="00F122D8" w:rsidRDefault="00F122D8" w:rsidP="0034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395"/>
    <w:multiLevelType w:val="hybridMultilevel"/>
    <w:tmpl w:val="9592AE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C542D4"/>
    <w:multiLevelType w:val="hybridMultilevel"/>
    <w:tmpl w:val="34B68F90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7AE29B4"/>
    <w:multiLevelType w:val="hybridMultilevel"/>
    <w:tmpl w:val="B9962CE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D5"/>
    <w:rsid w:val="00207ED1"/>
    <w:rsid w:val="002B3176"/>
    <w:rsid w:val="003464F2"/>
    <w:rsid w:val="00350A59"/>
    <w:rsid w:val="00594D14"/>
    <w:rsid w:val="00595FD5"/>
    <w:rsid w:val="00695831"/>
    <w:rsid w:val="00952156"/>
    <w:rsid w:val="009A6A85"/>
    <w:rsid w:val="009D4EAD"/>
    <w:rsid w:val="009F0090"/>
    <w:rsid w:val="009F14F5"/>
    <w:rsid w:val="00A40CA0"/>
    <w:rsid w:val="00B44F2C"/>
    <w:rsid w:val="00B45DEA"/>
    <w:rsid w:val="00C65E0F"/>
    <w:rsid w:val="00C742B3"/>
    <w:rsid w:val="00C9548B"/>
    <w:rsid w:val="00D04D24"/>
    <w:rsid w:val="00D2374D"/>
    <w:rsid w:val="00F122D8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CFE7"/>
  <w15:chartTrackingRefBased/>
  <w15:docId w15:val="{F54A23A0-C4FB-40E6-9763-4327370E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paragraph" w:styleId="a8">
    <w:name w:val="Balloon Text"/>
    <w:basedOn w:val="a"/>
    <w:semiHidden/>
    <w:rsid w:val="00207ED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6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4F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46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4F2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9F0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2270D94684B4D88A220D714C3D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89330-4523-42DB-9785-8C2498837044}"/>
      </w:docPartPr>
      <w:docPartBody>
        <w:p w:rsidR="00000000" w:rsidRDefault="001A486A" w:rsidP="001A486A">
          <w:pPr>
            <w:pStyle w:val="9492270D94684B4D88A220D714C3D5C8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6A"/>
    <w:rsid w:val="001A486A"/>
    <w:rsid w:val="002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86A"/>
    <w:rPr>
      <w:color w:val="808080"/>
    </w:rPr>
  </w:style>
  <w:style w:type="paragraph" w:customStyle="1" w:styleId="9492270D94684B4D88A220D714C3D5C8">
    <w:name w:val="9492270D94684B4D88A220D714C3D5C8"/>
    <w:rsid w:val="001A48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2022-03-09T01:13:00Z</dcterms:created>
  <dcterms:modified xsi:type="dcterms:W3CDTF">2022-03-09T01:18:00Z</dcterms:modified>
</cp:coreProperties>
</file>