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B3E0AC" w14:textId="77777777" w:rsidR="008059FA" w:rsidRDefault="008059FA" w:rsidP="008059FA">
      <w:pPr>
        <w:pStyle w:val="a5"/>
        <w:jc w:val="right"/>
        <w:rPr>
          <w:rFonts w:ascii="ＭＳ 明朝"/>
          <w:szCs w:val="21"/>
        </w:rPr>
      </w:pPr>
      <w:r w:rsidRPr="00B40BB8">
        <w:rPr>
          <w:rFonts w:hint="eastAsia"/>
          <w:szCs w:val="21"/>
        </w:rPr>
        <w:t>（西暦）</w:t>
      </w:r>
      <w:r w:rsidRPr="00B40BB8">
        <w:rPr>
          <w:rFonts w:ascii="ＭＳ 明朝"/>
          <w:szCs w:val="21"/>
        </w:rPr>
        <w:t xml:space="preserve">     </w:t>
      </w:r>
      <w:r w:rsidRPr="00B40BB8">
        <w:rPr>
          <w:rFonts w:ascii="ＭＳ 明朝" w:hint="eastAsia"/>
          <w:szCs w:val="21"/>
        </w:rPr>
        <w:t>年　　月　　日</w:t>
      </w:r>
    </w:p>
    <w:p w14:paraId="37BEFA1B" w14:textId="77777777" w:rsidR="008059FA" w:rsidRPr="00A47F16" w:rsidRDefault="008059FA" w:rsidP="008059FA">
      <w:pPr>
        <w:wordWrap w:val="0"/>
        <w:jc w:val="right"/>
        <w:rPr>
          <w:rFonts w:ascii="Calibri" w:hAnsi="Calibri" w:cs="Calibri"/>
        </w:rPr>
      </w:pPr>
      <w:r w:rsidRPr="00A47F16">
        <w:rPr>
          <w:rFonts w:ascii="Calibri" w:hAnsi="Calibri" w:cs="Calibri"/>
        </w:rPr>
        <w:t xml:space="preserve">Date: </w:t>
      </w:r>
      <w:proofErr w:type="spellStart"/>
      <w:r w:rsidRPr="00A47F16">
        <w:rPr>
          <w:rFonts w:ascii="Calibri" w:hAnsi="Calibri" w:cs="Calibri"/>
        </w:rPr>
        <w:t>yyyy</w:t>
      </w:r>
      <w:proofErr w:type="spellEnd"/>
      <w:r w:rsidRPr="00A47F16">
        <w:rPr>
          <w:rFonts w:ascii="Calibri" w:hAnsi="Calibri" w:cs="Calibri"/>
        </w:rPr>
        <w:t>/mm/dd</w:t>
      </w:r>
    </w:p>
    <w:p w14:paraId="348DAC8F" w14:textId="77777777" w:rsidR="008059FA" w:rsidRDefault="008059FA" w:rsidP="008059FA">
      <w:pPr>
        <w:pStyle w:val="a9"/>
        <w:rPr>
          <w:rFonts w:hint="default"/>
          <w:spacing w:val="0"/>
        </w:rPr>
      </w:pPr>
      <w:r w:rsidRPr="00B40BB8">
        <w:rPr>
          <w:spacing w:val="0"/>
        </w:rPr>
        <w:t>株式会社東京証券取引所</w:t>
      </w:r>
      <w:r>
        <w:rPr>
          <w:spacing w:val="0"/>
        </w:rPr>
        <w:t xml:space="preserve"> </w:t>
      </w:r>
    </w:p>
    <w:p w14:paraId="3A21C01E" w14:textId="77777777" w:rsidR="008059FA" w:rsidRPr="00655016" w:rsidRDefault="008059FA" w:rsidP="008059FA">
      <w:pPr>
        <w:pStyle w:val="a9"/>
        <w:rPr>
          <w:rFonts w:ascii="Calibri" w:hAnsi="Calibri" w:cs="Calibri" w:hint="default"/>
          <w:spacing w:val="0"/>
        </w:rPr>
      </w:pPr>
      <w:r w:rsidRPr="00655016">
        <w:rPr>
          <w:rFonts w:ascii="Calibri" w:hAnsi="Calibri" w:cs="Calibri" w:hint="default"/>
          <w:spacing w:val="0"/>
        </w:rPr>
        <w:t>To Tokyo Stock Exchange, Inc.</w:t>
      </w:r>
    </w:p>
    <w:p w14:paraId="3BD41464" w14:textId="77777777" w:rsidR="008059FA" w:rsidRDefault="008059FA" w:rsidP="008059FA">
      <w:pPr>
        <w:pStyle w:val="a9"/>
        <w:spacing w:line="391" w:lineRule="exact"/>
        <w:ind w:firstLineChars="100" w:firstLine="210"/>
        <w:rPr>
          <w:rFonts w:ascii="Calibri" w:hAnsi="Calibri" w:cs="Calibri" w:hint="default"/>
          <w:spacing w:val="0"/>
        </w:rPr>
      </w:pPr>
      <w:r w:rsidRPr="00655016">
        <w:rPr>
          <w:rFonts w:ascii="Calibri" w:hAnsi="Calibri" w:cs="Calibri" w:hint="default"/>
          <w:spacing w:val="0"/>
        </w:rPr>
        <w:t>代表取締役社長　殿</w:t>
      </w:r>
    </w:p>
    <w:p w14:paraId="521F23D5" w14:textId="77777777" w:rsidR="008059FA" w:rsidRPr="00655016" w:rsidRDefault="008059FA" w:rsidP="008059FA">
      <w:pPr>
        <w:pStyle w:val="a9"/>
        <w:spacing w:line="391" w:lineRule="exact"/>
        <w:ind w:firstLineChars="100" w:firstLine="210"/>
        <w:rPr>
          <w:rFonts w:ascii="Calibri" w:hAnsi="Calibri" w:cs="Calibri" w:hint="default"/>
          <w:spacing w:val="0"/>
        </w:rPr>
      </w:pPr>
      <w:r>
        <w:rPr>
          <w:rFonts w:ascii="Calibri" w:hAnsi="Calibri" w:cs="Calibri" w:hint="default"/>
          <w:spacing w:val="0"/>
        </w:rPr>
        <w:t>President &amp; CEO</w:t>
      </w:r>
    </w:p>
    <w:p w14:paraId="0FAE849D" w14:textId="77777777" w:rsidR="008059FA" w:rsidRPr="00655016" w:rsidRDefault="008059FA" w:rsidP="008059FA">
      <w:pPr>
        <w:pStyle w:val="a9"/>
        <w:ind w:firstLine="3570"/>
        <w:rPr>
          <w:rFonts w:ascii="Calibri" w:hAnsi="Calibri" w:cs="Calibri" w:hint="default"/>
        </w:rPr>
      </w:pPr>
      <w:r w:rsidRPr="00655016">
        <w:rPr>
          <w:rFonts w:ascii="Calibri" w:hAnsi="Calibri" w:cs="Calibri" w:hint="default"/>
          <w:spacing w:val="0"/>
        </w:rPr>
        <w:t xml:space="preserve">名　　称　</w:t>
      </w:r>
      <w:r w:rsidRPr="00655016">
        <w:rPr>
          <w:rFonts w:ascii="Calibri" w:hAnsi="Calibri" w:cs="Calibri" w:hint="default"/>
          <w:spacing w:val="0"/>
        </w:rPr>
        <w:t>Company Name</w:t>
      </w:r>
    </w:p>
    <w:p w14:paraId="35223388" w14:textId="77777777" w:rsidR="008059FA" w:rsidRPr="00AF1623" w:rsidRDefault="008059FA" w:rsidP="008059FA">
      <w:pPr>
        <w:pStyle w:val="a9"/>
        <w:rPr>
          <w:rFonts w:hint="default"/>
          <w:spacing w:val="0"/>
        </w:rPr>
      </w:pPr>
    </w:p>
    <w:p w14:paraId="7C1FC098" w14:textId="77777777" w:rsidR="008059FA" w:rsidRDefault="008059FA" w:rsidP="008059FA">
      <w:pPr>
        <w:pStyle w:val="a9"/>
        <w:ind w:firstLine="3570"/>
        <w:rPr>
          <w:rFonts w:ascii="Calibri" w:hAnsi="Calibri" w:cs="Calibri" w:hint="default"/>
          <w:szCs w:val="21"/>
        </w:rPr>
      </w:pPr>
      <w:r w:rsidRPr="00B40BB8">
        <w:rPr>
          <w:spacing w:val="0"/>
        </w:rPr>
        <w:t>代表者名</w:t>
      </w:r>
      <w:r>
        <w:rPr>
          <w:sz w:val="18"/>
        </w:rPr>
        <w:t xml:space="preserve"> </w:t>
      </w:r>
      <w:r>
        <w:rPr>
          <w:rFonts w:ascii="Calibri" w:hAnsi="Calibri" w:cs="Calibri"/>
          <w:szCs w:val="21"/>
        </w:rPr>
        <w:t xml:space="preserve"> </w:t>
      </w:r>
      <w:r w:rsidRPr="00655016">
        <w:rPr>
          <w:rFonts w:ascii="Calibri" w:hAnsi="Calibri" w:cs="Calibri" w:hint="default"/>
          <w:szCs w:val="21"/>
        </w:rPr>
        <w:t>Representative</w:t>
      </w:r>
      <w:r>
        <w:rPr>
          <w:rFonts w:ascii="Calibri" w:hAnsi="Calibri" w:cs="Calibri"/>
          <w:szCs w:val="21"/>
        </w:rPr>
        <w:t xml:space="preserve">                        </w:t>
      </w:r>
      <w:r w:rsidRPr="00EA6998">
        <w:rPr>
          <w:sz w:val="24"/>
        </w:rPr>
        <w:t>㊞</w:t>
      </w:r>
    </w:p>
    <w:p w14:paraId="3A83C3FB" w14:textId="77777777" w:rsidR="006170F6" w:rsidRPr="00B40BB8" w:rsidRDefault="006170F6" w:rsidP="006170F6">
      <w:pPr>
        <w:rPr>
          <w:rFonts w:ascii="ＭＳ 明朝"/>
        </w:rPr>
      </w:pPr>
    </w:p>
    <w:p w14:paraId="6C023AEA" w14:textId="718D9E44" w:rsidR="006170F6" w:rsidRPr="00B40BB8" w:rsidRDefault="006170F6" w:rsidP="006170F6">
      <w:pPr>
        <w:rPr>
          <w:rFonts w:ascii="ＭＳ 明朝"/>
        </w:rPr>
      </w:pPr>
    </w:p>
    <w:p w14:paraId="60FD8E5D" w14:textId="2A7174C1" w:rsidR="00DA50C4" w:rsidRDefault="00895767" w:rsidP="00E16B42">
      <w:pPr>
        <w:jc w:val="center"/>
        <w:rPr>
          <w:rFonts w:ascii="ＭＳ 明朝"/>
          <w:b/>
          <w:bCs/>
          <w:sz w:val="28"/>
          <w:szCs w:val="24"/>
        </w:rPr>
      </w:pPr>
      <w:r>
        <w:rPr>
          <w:rFonts w:ascii="ＭＳ 明朝" w:hint="eastAsia"/>
          <w:b/>
          <w:bCs/>
          <w:sz w:val="28"/>
          <w:szCs w:val="24"/>
        </w:rPr>
        <w:t>報告書</w:t>
      </w:r>
    </w:p>
    <w:p w14:paraId="42D82F74" w14:textId="7A334F46" w:rsidR="008059FA" w:rsidRPr="008059FA" w:rsidRDefault="008059FA" w:rsidP="008059FA">
      <w:pPr>
        <w:jc w:val="center"/>
        <w:rPr>
          <w:rFonts w:ascii="Calibri" w:hAnsi="Calibri" w:cs="Calibri"/>
          <w:b/>
          <w:bCs/>
          <w:sz w:val="28"/>
          <w:szCs w:val="24"/>
        </w:rPr>
      </w:pPr>
      <w:r w:rsidRPr="0091091A">
        <w:rPr>
          <w:rFonts w:ascii="Calibri" w:hAnsi="Calibri" w:cs="Calibri"/>
          <w:b/>
          <w:bCs/>
          <w:sz w:val="28"/>
          <w:szCs w:val="24"/>
        </w:rPr>
        <w:t>Report Form</w:t>
      </w:r>
    </w:p>
    <w:p w14:paraId="0D1E6DE3" w14:textId="77777777" w:rsidR="006170F6" w:rsidRPr="00E808E3" w:rsidRDefault="006170F6" w:rsidP="006170F6">
      <w:pPr>
        <w:rPr>
          <w:rFonts w:ascii="ＭＳ 明朝"/>
          <w:szCs w:val="21"/>
        </w:rPr>
      </w:pPr>
    </w:p>
    <w:p w14:paraId="68FD716A" w14:textId="492B288B" w:rsidR="006170F6" w:rsidRDefault="00E808E3" w:rsidP="00895767">
      <w:pPr>
        <w:pStyle w:val="a9"/>
        <w:ind w:firstLineChars="95" w:firstLine="209"/>
        <w:rPr>
          <w:rFonts w:hint="default"/>
          <w:szCs w:val="21"/>
        </w:rPr>
      </w:pPr>
      <w:r w:rsidRPr="00E808E3">
        <w:rPr>
          <w:szCs w:val="21"/>
        </w:rPr>
        <w:t>下記のとおり、カーボン・クレジット市場利用規約第</w:t>
      </w:r>
      <w:r w:rsidR="00816F6A">
        <w:rPr>
          <w:szCs w:val="21"/>
        </w:rPr>
        <w:t>13</w:t>
      </w:r>
      <w:r w:rsidRPr="00E808E3">
        <w:rPr>
          <w:szCs w:val="21"/>
        </w:rPr>
        <w:t>条の規定に基づき、</w:t>
      </w:r>
      <w:r w:rsidR="00B138D8">
        <w:rPr>
          <w:szCs w:val="21"/>
        </w:rPr>
        <w:t>報告いたします。</w:t>
      </w:r>
    </w:p>
    <w:p w14:paraId="1A0A6C72" w14:textId="77777777" w:rsidR="008059FA" w:rsidRPr="0091091A" w:rsidRDefault="008059FA" w:rsidP="008059FA">
      <w:pPr>
        <w:pStyle w:val="a9"/>
        <w:ind w:firstLineChars="95" w:firstLine="209"/>
        <w:rPr>
          <w:rFonts w:ascii="Calibri" w:hAnsi="Calibri" w:cs="Calibri" w:hint="default"/>
          <w:szCs w:val="21"/>
        </w:rPr>
      </w:pPr>
      <w:r w:rsidRPr="0091091A">
        <w:rPr>
          <w:rFonts w:ascii="Calibri" w:hAnsi="Calibri" w:cs="Calibri" w:hint="default"/>
          <w:szCs w:val="21"/>
        </w:rPr>
        <w:t>I hereby submit the following report in accordance with Article 13 of the Carbon Credit Participation Market Terms and Conditions.</w:t>
      </w:r>
    </w:p>
    <w:p w14:paraId="7AA7FFBA" w14:textId="77777777" w:rsidR="008059FA" w:rsidRPr="008059FA" w:rsidRDefault="008059FA" w:rsidP="00895767">
      <w:pPr>
        <w:pStyle w:val="a9"/>
        <w:ind w:firstLineChars="95" w:firstLine="209"/>
        <w:rPr>
          <w:rFonts w:hint="default"/>
          <w:szCs w:val="21"/>
        </w:rPr>
      </w:pPr>
    </w:p>
    <w:p w14:paraId="5DF4CE4A" w14:textId="53976BA3" w:rsidR="006170F6" w:rsidRDefault="006170F6" w:rsidP="006170F6">
      <w:pPr>
        <w:pStyle w:val="a3"/>
        <w:rPr>
          <w:rFonts w:ascii="ＭＳ 明朝"/>
          <w:szCs w:val="21"/>
        </w:rPr>
      </w:pPr>
      <w:r w:rsidRPr="00E808E3">
        <w:rPr>
          <w:rFonts w:ascii="ＭＳ 明朝" w:hint="eastAsia"/>
          <w:szCs w:val="21"/>
        </w:rPr>
        <w:t>記</w:t>
      </w:r>
    </w:p>
    <w:p w14:paraId="715A0127" w14:textId="77777777" w:rsidR="00A41034" w:rsidRDefault="00A41034" w:rsidP="00A41034">
      <w:pPr>
        <w:pStyle w:val="a9"/>
        <w:rPr>
          <w:rFonts w:hint="default"/>
          <w:snapToGrid w:val="0"/>
          <w:szCs w:val="21"/>
        </w:rPr>
      </w:pPr>
    </w:p>
    <w:tbl>
      <w:tblPr>
        <w:tblW w:w="89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951"/>
        <w:gridCol w:w="780"/>
        <w:gridCol w:w="5250"/>
      </w:tblGrid>
      <w:tr w:rsidR="00A41034" w:rsidRPr="00E808E3" w14:paraId="79370DFC" w14:textId="77777777" w:rsidTr="00A41034">
        <w:trPr>
          <w:cantSplit/>
          <w:trHeight w:val="797"/>
        </w:trPr>
        <w:tc>
          <w:tcPr>
            <w:tcW w:w="2951" w:type="dxa"/>
            <w:vAlign w:val="center"/>
          </w:tcPr>
          <w:p w14:paraId="785E85F4" w14:textId="77777777" w:rsidR="00A41034" w:rsidRDefault="00A41034" w:rsidP="00861A15">
            <w:pPr>
              <w:jc w:val="center"/>
              <w:rPr>
                <w:rFonts w:ascii="ＭＳ 明朝"/>
                <w:kern w:val="0"/>
                <w:szCs w:val="21"/>
              </w:rPr>
            </w:pPr>
            <w:r>
              <w:rPr>
                <w:rFonts w:ascii="ＭＳ 明朝" w:hint="eastAsia"/>
                <w:kern w:val="0"/>
                <w:szCs w:val="21"/>
              </w:rPr>
              <w:t>該当することとなった日</w:t>
            </w:r>
          </w:p>
          <w:p w14:paraId="24EB196D" w14:textId="5D45CA77" w:rsidR="008059FA" w:rsidRPr="00B138D8" w:rsidRDefault="008059FA" w:rsidP="00861A15">
            <w:pPr>
              <w:jc w:val="center"/>
              <w:rPr>
                <w:rFonts w:ascii="ＭＳ 明朝"/>
                <w:kern w:val="0"/>
                <w:szCs w:val="21"/>
              </w:rPr>
            </w:pPr>
            <w:r w:rsidRPr="0091091A">
              <w:rPr>
                <w:rFonts w:ascii="Calibri" w:hAnsi="Calibri" w:cs="Calibri"/>
                <w:kern w:val="0"/>
                <w:szCs w:val="21"/>
              </w:rPr>
              <w:t>Date of Discovery of Reportable Item(s)</w:t>
            </w:r>
          </w:p>
        </w:tc>
        <w:tc>
          <w:tcPr>
            <w:tcW w:w="6030" w:type="dxa"/>
            <w:gridSpan w:val="2"/>
            <w:vAlign w:val="center"/>
          </w:tcPr>
          <w:p w14:paraId="5C842895" w14:textId="77777777" w:rsidR="008059FA" w:rsidRDefault="00A41034" w:rsidP="00092874">
            <w:pPr>
              <w:jc w:val="left"/>
              <w:rPr>
                <w:rFonts w:ascii="ＭＳ 明朝"/>
                <w:snapToGrid w:val="0"/>
                <w:szCs w:val="21"/>
              </w:rPr>
            </w:pPr>
            <w:r>
              <w:rPr>
                <w:rFonts w:ascii="ＭＳ 明朝" w:hint="eastAsia"/>
                <w:snapToGrid w:val="0"/>
                <w:szCs w:val="21"/>
              </w:rPr>
              <w:t xml:space="preserve">（西暦）　　　　年　　</w:t>
            </w:r>
            <w:r w:rsidR="00092874">
              <w:rPr>
                <w:rFonts w:ascii="ＭＳ 明朝" w:hint="eastAsia"/>
                <w:snapToGrid w:val="0"/>
                <w:szCs w:val="21"/>
              </w:rPr>
              <w:t xml:space="preserve">　</w:t>
            </w:r>
            <w:r>
              <w:rPr>
                <w:rFonts w:ascii="ＭＳ 明朝" w:hint="eastAsia"/>
                <w:snapToGrid w:val="0"/>
                <w:szCs w:val="21"/>
              </w:rPr>
              <w:t xml:space="preserve">　月</w:t>
            </w:r>
            <w:r w:rsidR="00092874">
              <w:rPr>
                <w:rFonts w:ascii="ＭＳ 明朝" w:hint="eastAsia"/>
                <w:snapToGrid w:val="0"/>
                <w:szCs w:val="21"/>
              </w:rPr>
              <w:t xml:space="preserve">　</w:t>
            </w:r>
            <w:r>
              <w:rPr>
                <w:rFonts w:ascii="ＭＳ 明朝" w:hint="eastAsia"/>
                <w:snapToGrid w:val="0"/>
                <w:szCs w:val="21"/>
              </w:rPr>
              <w:t xml:space="preserve">　　　日</w:t>
            </w:r>
          </w:p>
          <w:p w14:paraId="6A3B1F92" w14:textId="0F8AD7C4" w:rsidR="00A41034" w:rsidRPr="00B138D8" w:rsidRDefault="008059FA" w:rsidP="008059FA">
            <w:pPr>
              <w:ind w:firstLineChars="150" w:firstLine="315"/>
              <w:jc w:val="left"/>
              <w:rPr>
                <w:rFonts w:ascii="ＭＳ 明朝"/>
                <w:snapToGrid w:val="0"/>
                <w:szCs w:val="21"/>
              </w:rPr>
            </w:pPr>
            <w:r w:rsidRPr="0091091A">
              <w:rPr>
                <w:rFonts w:ascii="Calibri" w:hAnsi="Calibri" w:cs="Calibri"/>
                <w:snapToGrid w:val="0"/>
                <w:szCs w:val="21"/>
              </w:rPr>
              <w:t>Date:</w:t>
            </w:r>
            <w:r w:rsidRPr="0091091A">
              <w:rPr>
                <w:rFonts w:ascii="Calibri" w:hAnsi="Calibri" w:cs="Calibri"/>
                <w:snapToGrid w:val="0"/>
                <w:szCs w:val="21"/>
              </w:rPr>
              <w:t xml:space="preserve">　　　　</w:t>
            </w:r>
            <w:r w:rsidRPr="0091091A">
              <w:rPr>
                <w:rFonts w:ascii="Calibri" w:hAnsi="Calibri" w:cs="Calibri"/>
                <w:snapToGrid w:val="0"/>
                <w:szCs w:val="21"/>
              </w:rPr>
              <w:t>(Y)</w:t>
            </w:r>
            <w:r w:rsidRPr="0091091A">
              <w:rPr>
                <w:rFonts w:ascii="Calibri" w:hAnsi="Calibri" w:cs="Calibri"/>
                <w:snapToGrid w:val="0"/>
                <w:szCs w:val="21"/>
              </w:rPr>
              <w:t xml:space="preserve">　　　　</w:t>
            </w:r>
            <w:r w:rsidRPr="0091091A">
              <w:rPr>
                <w:rFonts w:ascii="Calibri" w:hAnsi="Calibri" w:cs="Calibri"/>
                <w:snapToGrid w:val="0"/>
                <w:szCs w:val="21"/>
              </w:rPr>
              <w:t>(M)</w:t>
            </w:r>
            <w:r w:rsidRPr="0091091A">
              <w:rPr>
                <w:rFonts w:ascii="Calibri" w:hAnsi="Calibri" w:cs="Calibri"/>
                <w:snapToGrid w:val="0"/>
                <w:szCs w:val="21"/>
              </w:rPr>
              <w:t xml:space="preserve">　　　　</w:t>
            </w:r>
            <w:r w:rsidRPr="0091091A">
              <w:rPr>
                <w:rFonts w:ascii="Calibri" w:hAnsi="Calibri" w:cs="Calibri"/>
                <w:snapToGrid w:val="0"/>
                <w:szCs w:val="21"/>
              </w:rPr>
              <w:t>(D)</w:t>
            </w:r>
          </w:p>
        </w:tc>
      </w:tr>
      <w:tr w:rsidR="00A41034" w:rsidRPr="00E808E3" w14:paraId="78D2BB64" w14:textId="77777777" w:rsidTr="00A41034">
        <w:trPr>
          <w:cantSplit/>
          <w:trHeight w:val="887"/>
        </w:trPr>
        <w:tc>
          <w:tcPr>
            <w:tcW w:w="2951" w:type="dxa"/>
            <w:vMerge w:val="restart"/>
            <w:vAlign w:val="center"/>
          </w:tcPr>
          <w:p w14:paraId="5020769B" w14:textId="77777777" w:rsidR="00A41034" w:rsidRDefault="00A41034" w:rsidP="00861A15">
            <w:pPr>
              <w:jc w:val="center"/>
              <w:rPr>
                <w:rFonts w:ascii="ＭＳ 明朝"/>
                <w:szCs w:val="21"/>
              </w:rPr>
            </w:pPr>
            <w:r>
              <w:rPr>
                <w:rFonts w:ascii="ＭＳ 明朝" w:hint="eastAsia"/>
                <w:szCs w:val="21"/>
              </w:rPr>
              <w:t>該当する事項</w:t>
            </w:r>
          </w:p>
          <w:p w14:paraId="3F97C14B" w14:textId="77777777" w:rsidR="00092874" w:rsidRDefault="00A41034" w:rsidP="00861A15">
            <w:pPr>
              <w:jc w:val="center"/>
              <w:rPr>
                <w:rFonts w:ascii="ＭＳ 明朝"/>
                <w:szCs w:val="21"/>
              </w:rPr>
            </w:pPr>
            <w:r>
              <w:rPr>
                <w:rFonts w:ascii="ＭＳ 明朝" w:hint="eastAsia"/>
                <w:szCs w:val="21"/>
              </w:rPr>
              <w:t>（該当するものに「〇」</w:t>
            </w:r>
          </w:p>
          <w:p w14:paraId="14604175" w14:textId="77777777" w:rsidR="00A41034" w:rsidRDefault="00A41034" w:rsidP="00861A15">
            <w:pPr>
              <w:jc w:val="center"/>
              <w:rPr>
                <w:rFonts w:ascii="ＭＳ 明朝"/>
                <w:szCs w:val="21"/>
              </w:rPr>
            </w:pPr>
            <w:r>
              <w:rPr>
                <w:rFonts w:ascii="ＭＳ 明朝" w:hint="eastAsia"/>
                <w:szCs w:val="21"/>
              </w:rPr>
              <w:t>をつけて下さい。）</w:t>
            </w:r>
          </w:p>
          <w:p w14:paraId="4BBBD3E2" w14:textId="77777777" w:rsidR="008059FA" w:rsidRPr="0091091A" w:rsidRDefault="008059FA" w:rsidP="008059FA">
            <w:pPr>
              <w:jc w:val="center"/>
              <w:rPr>
                <w:rFonts w:ascii="Calibri" w:hAnsi="Calibri" w:cs="Calibri"/>
                <w:szCs w:val="21"/>
              </w:rPr>
            </w:pPr>
            <w:r w:rsidRPr="0091091A">
              <w:rPr>
                <w:rFonts w:ascii="Calibri" w:hAnsi="Calibri" w:cs="Calibri"/>
                <w:szCs w:val="21"/>
              </w:rPr>
              <w:t>Items to be Reported</w:t>
            </w:r>
          </w:p>
          <w:p w14:paraId="0872EE1B" w14:textId="7FBC6FA5" w:rsidR="008059FA" w:rsidRPr="00B138D8" w:rsidRDefault="008059FA" w:rsidP="008059FA">
            <w:pPr>
              <w:jc w:val="center"/>
              <w:rPr>
                <w:rFonts w:ascii="ＭＳ 明朝"/>
                <w:szCs w:val="21"/>
              </w:rPr>
            </w:pPr>
            <w:r w:rsidRPr="0091091A">
              <w:rPr>
                <w:rFonts w:ascii="Calibri" w:hAnsi="Calibri" w:cs="Calibri"/>
                <w:szCs w:val="21"/>
              </w:rPr>
              <w:t>（</w:t>
            </w:r>
            <w:r w:rsidRPr="0091091A">
              <w:rPr>
                <w:rFonts w:ascii="Calibri" w:hAnsi="Calibri" w:cs="Calibri"/>
                <w:szCs w:val="21"/>
              </w:rPr>
              <w:t>Please circle all that apply</w:t>
            </w:r>
            <w:r w:rsidRPr="0091091A">
              <w:rPr>
                <w:rFonts w:ascii="Calibri" w:hAnsi="Calibri" w:cs="Calibri"/>
                <w:szCs w:val="21"/>
              </w:rPr>
              <w:t>）</w:t>
            </w:r>
          </w:p>
        </w:tc>
        <w:tc>
          <w:tcPr>
            <w:tcW w:w="780" w:type="dxa"/>
            <w:vAlign w:val="center"/>
          </w:tcPr>
          <w:p w14:paraId="3C253476" w14:textId="77777777" w:rsidR="00A41034" w:rsidRDefault="00A41034" w:rsidP="00092874">
            <w:pPr>
              <w:jc w:val="center"/>
              <w:rPr>
                <w:rFonts w:ascii="ＭＳ 明朝"/>
                <w:snapToGrid w:val="0"/>
                <w:szCs w:val="21"/>
              </w:rPr>
            </w:pPr>
          </w:p>
        </w:tc>
        <w:tc>
          <w:tcPr>
            <w:tcW w:w="5250" w:type="dxa"/>
            <w:vAlign w:val="center"/>
          </w:tcPr>
          <w:p w14:paraId="4071423C" w14:textId="77777777" w:rsidR="008059FA" w:rsidRDefault="00816F6A" w:rsidP="00861A15">
            <w:pPr>
              <w:jc w:val="left"/>
              <w:rPr>
                <w:rFonts w:ascii="ＭＳ 明朝"/>
                <w:szCs w:val="21"/>
              </w:rPr>
            </w:pPr>
            <w:r w:rsidRPr="00407366">
              <w:rPr>
                <w:rFonts w:ascii="ＭＳ 明朝" w:hint="eastAsia"/>
                <w:szCs w:val="21"/>
              </w:rPr>
              <w:t>第７条各号に掲げる要件のいずれかを満たさなくなった場合</w:t>
            </w:r>
          </w:p>
          <w:p w14:paraId="7A5A649C" w14:textId="17700B61" w:rsidR="00A41034" w:rsidRPr="00407366" w:rsidRDefault="008059FA" w:rsidP="00861A15">
            <w:pPr>
              <w:jc w:val="left"/>
              <w:rPr>
                <w:rFonts w:ascii="ＭＳ 明朝"/>
                <w:snapToGrid w:val="0"/>
                <w:szCs w:val="21"/>
              </w:rPr>
            </w:pPr>
            <w:r w:rsidRPr="0091091A">
              <w:rPr>
                <w:rFonts w:ascii="Calibri" w:hAnsi="Calibri" w:cs="Calibri"/>
                <w:szCs w:val="21"/>
              </w:rPr>
              <w:t>Any of the requirements listed in each item of Article 7 are no longer satisfied.</w:t>
            </w:r>
          </w:p>
        </w:tc>
      </w:tr>
      <w:tr w:rsidR="00A41034" w:rsidRPr="00E808E3" w14:paraId="4CA854F9" w14:textId="77777777" w:rsidTr="00A41034">
        <w:trPr>
          <w:cantSplit/>
          <w:trHeight w:val="998"/>
        </w:trPr>
        <w:tc>
          <w:tcPr>
            <w:tcW w:w="2951" w:type="dxa"/>
            <w:vMerge/>
            <w:vAlign w:val="center"/>
          </w:tcPr>
          <w:p w14:paraId="476BDBF2" w14:textId="77777777" w:rsidR="00A41034" w:rsidRDefault="00A41034" w:rsidP="00861A15">
            <w:pPr>
              <w:jc w:val="center"/>
              <w:rPr>
                <w:rFonts w:ascii="ＭＳ 明朝"/>
                <w:szCs w:val="21"/>
              </w:rPr>
            </w:pPr>
          </w:p>
        </w:tc>
        <w:tc>
          <w:tcPr>
            <w:tcW w:w="780" w:type="dxa"/>
            <w:vAlign w:val="center"/>
          </w:tcPr>
          <w:p w14:paraId="0FE1AD0E" w14:textId="77777777" w:rsidR="00A41034" w:rsidRPr="00A60F08" w:rsidRDefault="00A41034" w:rsidP="00092874">
            <w:pPr>
              <w:jc w:val="center"/>
              <w:rPr>
                <w:rFonts w:ascii="ＭＳ 明朝"/>
                <w:snapToGrid w:val="0"/>
                <w:szCs w:val="21"/>
              </w:rPr>
            </w:pPr>
          </w:p>
        </w:tc>
        <w:tc>
          <w:tcPr>
            <w:tcW w:w="5250" w:type="dxa"/>
            <w:vAlign w:val="center"/>
          </w:tcPr>
          <w:p w14:paraId="764C5B23" w14:textId="77777777" w:rsidR="00816F6A" w:rsidRDefault="00816F6A" w:rsidP="00861A15">
            <w:pPr>
              <w:jc w:val="left"/>
              <w:rPr>
                <w:rFonts w:ascii="ＭＳ 明朝"/>
                <w:snapToGrid w:val="0"/>
                <w:szCs w:val="21"/>
              </w:rPr>
            </w:pPr>
            <w:r w:rsidRPr="00407366">
              <w:rPr>
                <w:rFonts w:ascii="ＭＳ 明朝" w:hint="eastAsia"/>
                <w:snapToGrid w:val="0"/>
                <w:szCs w:val="21"/>
              </w:rPr>
              <w:t>第17条第１項第３号若しくは第４号に該当した場合又は参加者の事業継続が困難となる事由が生じた場合</w:t>
            </w:r>
          </w:p>
          <w:p w14:paraId="5FB8B944" w14:textId="6C76243A" w:rsidR="008059FA" w:rsidRPr="00407366" w:rsidRDefault="008059FA" w:rsidP="00861A15">
            <w:pPr>
              <w:jc w:val="left"/>
              <w:rPr>
                <w:rFonts w:ascii="ＭＳ 明朝"/>
                <w:snapToGrid w:val="0"/>
                <w:szCs w:val="21"/>
              </w:rPr>
            </w:pPr>
            <w:r w:rsidRPr="0091091A">
              <w:rPr>
                <w:rFonts w:ascii="Calibri" w:hAnsi="Calibri" w:cs="Calibri"/>
                <w:snapToGrid w:val="0"/>
                <w:szCs w:val="21"/>
              </w:rPr>
              <w:t>Falling under Article 17, Paragraph 1, Item 3 or 4, or occurrence of event that makes it difficult to continue business.</w:t>
            </w:r>
          </w:p>
        </w:tc>
      </w:tr>
      <w:tr w:rsidR="00816F6A" w:rsidRPr="00E808E3" w14:paraId="7044615E" w14:textId="77777777" w:rsidTr="00A41034">
        <w:trPr>
          <w:cantSplit/>
          <w:trHeight w:val="1012"/>
        </w:trPr>
        <w:tc>
          <w:tcPr>
            <w:tcW w:w="2951" w:type="dxa"/>
            <w:vMerge/>
            <w:vAlign w:val="center"/>
          </w:tcPr>
          <w:p w14:paraId="2258BF0C" w14:textId="77777777" w:rsidR="00816F6A" w:rsidRDefault="00816F6A" w:rsidP="00816F6A">
            <w:pPr>
              <w:jc w:val="center"/>
              <w:rPr>
                <w:rFonts w:ascii="ＭＳ 明朝"/>
                <w:szCs w:val="21"/>
              </w:rPr>
            </w:pPr>
          </w:p>
        </w:tc>
        <w:tc>
          <w:tcPr>
            <w:tcW w:w="780" w:type="dxa"/>
            <w:vAlign w:val="center"/>
          </w:tcPr>
          <w:p w14:paraId="41A5ED7A" w14:textId="77777777" w:rsidR="00816F6A" w:rsidRDefault="00816F6A" w:rsidP="00816F6A">
            <w:pPr>
              <w:jc w:val="center"/>
              <w:rPr>
                <w:rFonts w:ascii="ＭＳ 明朝"/>
                <w:snapToGrid w:val="0"/>
                <w:szCs w:val="21"/>
              </w:rPr>
            </w:pPr>
          </w:p>
        </w:tc>
        <w:tc>
          <w:tcPr>
            <w:tcW w:w="5250" w:type="dxa"/>
            <w:vAlign w:val="center"/>
          </w:tcPr>
          <w:p w14:paraId="09130FBD" w14:textId="77777777" w:rsidR="00816F6A" w:rsidRDefault="00816F6A" w:rsidP="00816F6A">
            <w:pPr>
              <w:jc w:val="left"/>
              <w:rPr>
                <w:rFonts w:ascii="ＭＳ 明朝"/>
                <w:snapToGrid w:val="0"/>
                <w:szCs w:val="21"/>
              </w:rPr>
            </w:pPr>
            <w:r w:rsidRPr="00407366">
              <w:rPr>
                <w:rFonts w:ascii="ＭＳ 明朝" w:hint="eastAsia"/>
                <w:snapToGrid w:val="0"/>
                <w:szCs w:val="21"/>
              </w:rPr>
              <w:t>第45条各号</w:t>
            </w:r>
            <w:r w:rsidR="002D26B0" w:rsidRPr="00407366">
              <w:rPr>
                <w:rFonts w:ascii="ＭＳ 明朝" w:hint="eastAsia"/>
                <w:snapToGrid w:val="0"/>
                <w:szCs w:val="21"/>
              </w:rPr>
              <w:t>又は第45条の14各号</w:t>
            </w:r>
            <w:r w:rsidRPr="00407366">
              <w:rPr>
                <w:rFonts w:ascii="ＭＳ 明朝" w:hint="eastAsia"/>
                <w:snapToGrid w:val="0"/>
                <w:szCs w:val="21"/>
              </w:rPr>
              <w:t>に規定する決済不履行等、その他の本規約に違反し、又は違反するおそれがある場合</w:t>
            </w:r>
          </w:p>
          <w:p w14:paraId="15942B0D" w14:textId="3B4F7038" w:rsidR="008059FA" w:rsidRPr="00407366" w:rsidRDefault="008059FA" w:rsidP="00816F6A">
            <w:pPr>
              <w:jc w:val="left"/>
              <w:rPr>
                <w:rFonts w:ascii="ＭＳ 明朝"/>
                <w:snapToGrid w:val="0"/>
                <w:szCs w:val="21"/>
              </w:rPr>
            </w:pPr>
            <w:r w:rsidRPr="0091091A">
              <w:rPr>
                <w:rFonts w:ascii="Calibri" w:hAnsi="Calibri" w:cs="Calibri"/>
                <w:snapToGrid w:val="0"/>
                <w:szCs w:val="21"/>
              </w:rPr>
              <w:t>Default on a settlement as prescribed in each item of Article 45 or Article 45-14, or violation or risk of violation of any other items in the Carbon Credit Participation Market Terms and Conditions.</w:t>
            </w:r>
          </w:p>
        </w:tc>
      </w:tr>
      <w:tr w:rsidR="00816F6A" w:rsidRPr="00E808E3" w14:paraId="0DD49796" w14:textId="77777777" w:rsidTr="009F544F">
        <w:trPr>
          <w:cantSplit/>
          <w:trHeight w:val="1239"/>
        </w:trPr>
        <w:tc>
          <w:tcPr>
            <w:tcW w:w="2951" w:type="dxa"/>
            <w:vMerge/>
            <w:vAlign w:val="center"/>
          </w:tcPr>
          <w:p w14:paraId="70D0A42E" w14:textId="77777777" w:rsidR="00816F6A" w:rsidRDefault="00816F6A" w:rsidP="00816F6A">
            <w:pPr>
              <w:jc w:val="center"/>
              <w:rPr>
                <w:rFonts w:ascii="ＭＳ 明朝"/>
                <w:szCs w:val="21"/>
              </w:rPr>
            </w:pPr>
          </w:p>
        </w:tc>
        <w:tc>
          <w:tcPr>
            <w:tcW w:w="780" w:type="dxa"/>
            <w:vAlign w:val="center"/>
          </w:tcPr>
          <w:p w14:paraId="0F375CBE" w14:textId="77777777" w:rsidR="00816F6A" w:rsidRDefault="00816F6A" w:rsidP="00816F6A">
            <w:pPr>
              <w:jc w:val="center"/>
              <w:rPr>
                <w:rFonts w:ascii="ＭＳ 明朝"/>
                <w:snapToGrid w:val="0"/>
                <w:szCs w:val="21"/>
              </w:rPr>
            </w:pPr>
          </w:p>
        </w:tc>
        <w:tc>
          <w:tcPr>
            <w:tcW w:w="5250" w:type="dxa"/>
            <w:vAlign w:val="center"/>
          </w:tcPr>
          <w:p w14:paraId="2ACCB5AD" w14:textId="77777777" w:rsidR="00816F6A" w:rsidRDefault="00816F6A" w:rsidP="00816F6A">
            <w:pPr>
              <w:jc w:val="left"/>
              <w:rPr>
                <w:rFonts w:ascii="ＭＳ 明朝"/>
                <w:snapToGrid w:val="0"/>
                <w:szCs w:val="21"/>
              </w:rPr>
            </w:pPr>
            <w:r w:rsidRPr="00816F6A">
              <w:rPr>
                <w:rFonts w:ascii="ＭＳ 明朝" w:hint="eastAsia"/>
                <w:snapToGrid w:val="0"/>
                <w:szCs w:val="21"/>
              </w:rPr>
              <w:t>法令の規定により処分若しくは処罰を受けたとき又は法令の規定による処分に係る聴聞若しくは弁明の機会の付与が行われたとき又はこれらの処分若しくは処罰に伴い行政官庁に対し改善策等を報告した場合</w:t>
            </w:r>
          </w:p>
          <w:p w14:paraId="59EDAB61" w14:textId="7C44F2EC" w:rsidR="008059FA" w:rsidRDefault="008059FA" w:rsidP="00816F6A">
            <w:pPr>
              <w:jc w:val="left"/>
              <w:rPr>
                <w:rFonts w:ascii="ＭＳ 明朝"/>
                <w:snapToGrid w:val="0"/>
                <w:szCs w:val="21"/>
              </w:rPr>
            </w:pPr>
            <w:r w:rsidRPr="0091091A">
              <w:rPr>
                <w:rFonts w:ascii="Calibri" w:hAnsi="Calibri" w:cs="Calibri"/>
                <w:snapToGrid w:val="0"/>
                <w:szCs w:val="21"/>
              </w:rPr>
              <w:t>Subjected to disciplinary action or punished pursuant to the provisions of laws and regulations, participation in hearing or vindication opportunity pertaining to regulatory disposition as prescribed by laws and regulations, or</w:t>
            </w:r>
            <w:r w:rsidRPr="0091091A">
              <w:rPr>
                <w:rFonts w:ascii="Calibri" w:hAnsi="Calibri" w:cs="Calibri"/>
                <w:snapToGrid w:val="0"/>
                <w:szCs w:val="21"/>
              </w:rPr>
              <w:t xml:space="preserve">　</w:t>
            </w:r>
            <w:r w:rsidRPr="0091091A">
              <w:rPr>
                <w:rFonts w:ascii="Calibri" w:hAnsi="Calibri" w:cs="Calibri"/>
                <w:snapToGrid w:val="0"/>
                <w:szCs w:val="21"/>
              </w:rPr>
              <w:t>reporting of improvement measures, etc. to an administrative agency in regard such a disciplinary action or punishment.</w:t>
            </w:r>
          </w:p>
        </w:tc>
      </w:tr>
      <w:tr w:rsidR="00816F6A" w:rsidRPr="00E808E3" w14:paraId="26A4EDA0" w14:textId="77777777" w:rsidTr="009F544F">
        <w:trPr>
          <w:cantSplit/>
          <w:trHeight w:val="4179"/>
        </w:trPr>
        <w:tc>
          <w:tcPr>
            <w:tcW w:w="2951" w:type="dxa"/>
            <w:vAlign w:val="center"/>
          </w:tcPr>
          <w:p w14:paraId="61BE2BB2" w14:textId="77777777" w:rsidR="00816F6A" w:rsidRDefault="00816F6A" w:rsidP="00816F6A">
            <w:pPr>
              <w:jc w:val="center"/>
              <w:rPr>
                <w:rFonts w:ascii="ＭＳ 明朝"/>
                <w:kern w:val="0"/>
                <w:szCs w:val="21"/>
              </w:rPr>
            </w:pPr>
            <w:r>
              <w:rPr>
                <w:rFonts w:ascii="ＭＳ 明朝" w:hint="eastAsia"/>
                <w:kern w:val="0"/>
                <w:szCs w:val="21"/>
              </w:rPr>
              <w:t>内容</w:t>
            </w:r>
          </w:p>
          <w:p w14:paraId="5FD6264E" w14:textId="77777777" w:rsidR="00816F6A" w:rsidRDefault="00816F6A" w:rsidP="00816F6A">
            <w:pPr>
              <w:jc w:val="center"/>
              <w:rPr>
                <w:rFonts w:ascii="ＭＳ 明朝"/>
                <w:kern w:val="0"/>
                <w:szCs w:val="21"/>
              </w:rPr>
            </w:pPr>
            <w:r>
              <w:rPr>
                <w:rFonts w:ascii="ＭＳ 明朝" w:hint="eastAsia"/>
                <w:kern w:val="0"/>
                <w:szCs w:val="21"/>
              </w:rPr>
              <w:t>（該当するに至った事由等）</w:t>
            </w:r>
          </w:p>
          <w:p w14:paraId="35885841" w14:textId="77777777" w:rsidR="008059FA" w:rsidRPr="0091091A" w:rsidRDefault="008059FA" w:rsidP="008059FA">
            <w:pPr>
              <w:jc w:val="center"/>
              <w:rPr>
                <w:rFonts w:ascii="Calibri" w:hAnsi="Calibri" w:cs="Calibri"/>
                <w:kern w:val="0"/>
                <w:szCs w:val="21"/>
              </w:rPr>
            </w:pPr>
            <w:r w:rsidRPr="0091091A">
              <w:rPr>
                <w:rFonts w:ascii="Calibri" w:hAnsi="Calibri" w:cs="Calibri"/>
                <w:kern w:val="0"/>
                <w:szCs w:val="21"/>
              </w:rPr>
              <w:t>Description</w:t>
            </w:r>
          </w:p>
          <w:p w14:paraId="25AFB7F4" w14:textId="4AAE735B" w:rsidR="008059FA" w:rsidRPr="00B138D8" w:rsidRDefault="008059FA" w:rsidP="008059FA">
            <w:pPr>
              <w:jc w:val="center"/>
              <w:rPr>
                <w:rFonts w:ascii="ＭＳ 明朝"/>
                <w:kern w:val="0"/>
                <w:szCs w:val="21"/>
              </w:rPr>
            </w:pPr>
            <w:r w:rsidRPr="0091091A">
              <w:rPr>
                <w:rFonts w:ascii="Calibri" w:hAnsi="Calibri" w:cs="Calibri"/>
                <w:kern w:val="0"/>
                <w:szCs w:val="21"/>
              </w:rPr>
              <w:t>（</w:t>
            </w:r>
            <w:r w:rsidRPr="0091091A">
              <w:rPr>
                <w:rFonts w:ascii="Calibri" w:hAnsi="Calibri" w:cs="Calibri"/>
                <w:kern w:val="0"/>
                <w:szCs w:val="21"/>
              </w:rPr>
              <w:t>Reason leading to situation becoming applicable to reporting criteria</w:t>
            </w:r>
            <w:r w:rsidRPr="0091091A">
              <w:rPr>
                <w:rFonts w:ascii="Calibri" w:hAnsi="Calibri" w:cs="Calibri"/>
                <w:kern w:val="0"/>
                <w:szCs w:val="21"/>
              </w:rPr>
              <w:t>）</w:t>
            </w:r>
          </w:p>
        </w:tc>
        <w:tc>
          <w:tcPr>
            <w:tcW w:w="6030" w:type="dxa"/>
            <w:gridSpan w:val="2"/>
            <w:vAlign w:val="center"/>
          </w:tcPr>
          <w:p w14:paraId="6130C290" w14:textId="77777777" w:rsidR="00816F6A" w:rsidRPr="00B138D8" w:rsidRDefault="00816F6A" w:rsidP="00816F6A">
            <w:pPr>
              <w:jc w:val="left"/>
              <w:rPr>
                <w:rFonts w:ascii="ＭＳ 明朝"/>
                <w:snapToGrid w:val="0"/>
                <w:szCs w:val="21"/>
              </w:rPr>
            </w:pPr>
          </w:p>
        </w:tc>
      </w:tr>
    </w:tbl>
    <w:p w14:paraId="0E544F74" w14:textId="77777777" w:rsidR="00A41034" w:rsidRDefault="00A41034">
      <w:pPr>
        <w:widowControl/>
        <w:jc w:val="left"/>
      </w:pPr>
    </w:p>
    <w:sectPr w:rsidR="00A41034" w:rsidSect="00A13DC8">
      <w:headerReference w:type="default" r:id="rId8"/>
      <w:footerReference w:type="default" r:id="rId9"/>
      <w:footnotePr>
        <w:numRestart w:val="eachPage"/>
      </w:footnotePr>
      <w:pgSz w:w="11906" w:h="16838" w:code="9"/>
      <w:pgMar w:top="1134" w:right="1418" w:bottom="1134" w:left="1418" w:header="851" w:footer="907" w:gutter="0"/>
      <w:cols w:space="425"/>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5F36B7" w14:textId="77777777" w:rsidR="00EF198E" w:rsidRDefault="00EF198E">
      <w:r>
        <w:separator/>
      </w:r>
    </w:p>
  </w:endnote>
  <w:endnote w:type="continuationSeparator" w:id="0">
    <w:p w14:paraId="71FB264B" w14:textId="77777777" w:rsidR="00EF198E" w:rsidRDefault="00EF19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9913A" w14:textId="453AB57E" w:rsidR="00A13DC8" w:rsidRDefault="00A13DC8" w:rsidP="00A13DC8">
    <w:pPr>
      <w:pStyle w:val="a8"/>
      <w:jc w:val="right"/>
    </w:pPr>
    <w:r w:rsidRPr="00A13DC8">
      <w:rPr>
        <w:rFonts w:hint="eastAsia"/>
      </w:rPr>
      <w:t>2024.7</w:t>
    </w:r>
    <w:r w:rsidRPr="00A13DC8">
      <w:rPr>
        <w:rFonts w:hint="eastAsia"/>
      </w:rPr>
      <w:t>版</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C5229B" w14:textId="77777777" w:rsidR="00EF198E" w:rsidRDefault="00EF198E">
      <w:r>
        <w:separator/>
      </w:r>
    </w:p>
  </w:footnote>
  <w:footnote w:type="continuationSeparator" w:id="0">
    <w:p w14:paraId="00D749B8" w14:textId="77777777" w:rsidR="00EF198E" w:rsidRDefault="00EF19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FFCAB" w14:textId="2C4B2346" w:rsidR="0020585D" w:rsidRPr="0020585D" w:rsidRDefault="0020585D" w:rsidP="0020585D">
    <w:pPr>
      <w:pStyle w:val="a7"/>
      <w:jc w:val="right"/>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818EB"/>
    <w:multiLevelType w:val="hybridMultilevel"/>
    <w:tmpl w:val="A0BA80FC"/>
    <w:lvl w:ilvl="0" w:tplc="B27CD43A">
      <w:start w:val="1"/>
      <w:numFmt w:val="decimalEnclosedCircle"/>
      <w:lvlText w:val="%1"/>
      <w:lvlJc w:val="left"/>
      <w:pPr>
        <w:ind w:left="360" w:hanging="360"/>
      </w:pPr>
      <w:rPr>
        <w:rFonts w:ascii="ＭＳ 明朝" w:eastAsia="ＭＳ 明朝" w:hAnsi="Century"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69645FB"/>
    <w:multiLevelType w:val="singleLevel"/>
    <w:tmpl w:val="C41C1706"/>
    <w:lvl w:ilvl="0">
      <w:start w:val="1"/>
      <w:numFmt w:val="decimalFullWidth"/>
      <w:lvlText w:val="%1．"/>
      <w:lvlJc w:val="left"/>
      <w:pPr>
        <w:tabs>
          <w:tab w:val="num" w:pos="720"/>
        </w:tabs>
        <w:ind w:left="720" w:hanging="360"/>
      </w:pPr>
      <w:rPr>
        <w:rFonts w:hint="eastAsia"/>
      </w:rPr>
    </w:lvl>
  </w:abstractNum>
  <w:abstractNum w:abstractNumId="2" w15:restartNumberingAfterBreak="0">
    <w:nsid w:val="06D12DCE"/>
    <w:multiLevelType w:val="hybridMultilevel"/>
    <w:tmpl w:val="8A185790"/>
    <w:lvl w:ilvl="0" w:tplc="BD9A580E">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10BE0A98"/>
    <w:multiLevelType w:val="singleLevel"/>
    <w:tmpl w:val="A894D984"/>
    <w:lvl w:ilvl="0">
      <w:start w:val="9"/>
      <w:numFmt w:val="decimal"/>
      <w:lvlText w:val="%1．"/>
      <w:lvlJc w:val="left"/>
      <w:pPr>
        <w:tabs>
          <w:tab w:val="num" w:pos="720"/>
        </w:tabs>
        <w:ind w:left="720" w:hanging="360"/>
      </w:pPr>
      <w:rPr>
        <w:rFonts w:hint="eastAsia"/>
      </w:rPr>
    </w:lvl>
  </w:abstractNum>
  <w:abstractNum w:abstractNumId="4" w15:restartNumberingAfterBreak="0">
    <w:nsid w:val="11CD2747"/>
    <w:multiLevelType w:val="singleLevel"/>
    <w:tmpl w:val="8C4600C0"/>
    <w:lvl w:ilvl="0">
      <w:start w:val="2"/>
      <w:numFmt w:val="decimalFullWidth"/>
      <w:lvlText w:val="%1．"/>
      <w:lvlJc w:val="left"/>
      <w:pPr>
        <w:tabs>
          <w:tab w:val="num" w:pos="720"/>
        </w:tabs>
        <w:ind w:left="720" w:hanging="360"/>
      </w:pPr>
      <w:rPr>
        <w:rFonts w:hint="eastAsia"/>
      </w:rPr>
    </w:lvl>
  </w:abstractNum>
  <w:abstractNum w:abstractNumId="5" w15:restartNumberingAfterBreak="0">
    <w:nsid w:val="15B60ACB"/>
    <w:multiLevelType w:val="hybridMultilevel"/>
    <w:tmpl w:val="CAF010DE"/>
    <w:lvl w:ilvl="0" w:tplc="560447CC">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177B6F3A"/>
    <w:multiLevelType w:val="hybridMultilevel"/>
    <w:tmpl w:val="3648B804"/>
    <w:lvl w:ilvl="0" w:tplc="9E443FBA">
      <w:start w:val="3"/>
      <w:numFmt w:val="decimalEnclosedCircle"/>
      <w:lvlText w:val="%1"/>
      <w:lvlJc w:val="left"/>
      <w:pPr>
        <w:ind w:left="360" w:hanging="360"/>
      </w:pPr>
      <w:rPr>
        <w:rFonts w:ascii="ＭＳ 明朝"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7C9673E"/>
    <w:multiLevelType w:val="singleLevel"/>
    <w:tmpl w:val="0A662F74"/>
    <w:lvl w:ilvl="0">
      <w:start w:val="1"/>
      <w:numFmt w:val="decimalFullWidth"/>
      <w:lvlText w:val="(%1)"/>
      <w:lvlJc w:val="left"/>
      <w:pPr>
        <w:tabs>
          <w:tab w:val="num" w:pos="1410"/>
        </w:tabs>
        <w:ind w:left="1410" w:hanging="570"/>
      </w:pPr>
      <w:rPr>
        <w:rFonts w:hint="eastAsia"/>
      </w:rPr>
    </w:lvl>
  </w:abstractNum>
  <w:abstractNum w:abstractNumId="8" w15:restartNumberingAfterBreak="0">
    <w:nsid w:val="3EDA7C61"/>
    <w:multiLevelType w:val="hybridMultilevel"/>
    <w:tmpl w:val="EDDCDAAC"/>
    <w:lvl w:ilvl="0" w:tplc="556A3BA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9" w15:restartNumberingAfterBreak="0">
    <w:nsid w:val="47F66DBD"/>
    <w:multiLevelType w:val="singleLevel"/>
    <w:tmpl w:val="41301B74"/>
    <w:lvl w:ilvl="0">
      <w:start w:val="1"/>
      <w:numFmt w:val="decimal"/>
      <w:lvlText w:val="%1．"/>
      <w:lvlJc w:val="left"/>
      <w:pPr>
        <w:tabs>
          <w:tab w:val="num" w:pos="720"/>
        </w:tabs>
        <w:ind w:left="720" w:hanging="360"/>
      </w:pPr>
      <w:rPr>
        <w:rFonts w:hint="eastAsia"/>
      </w:rPr>
    </w:lvl>
  </w:abstractNum>
  <w:abstractNum w:abstractNumId="10" w15:restartNumberingAfterBreak="0">
    <w:nsid w:val="4A2F290A"/>
    <w:multiLevelType w:val="singleLevel"/>
    <w:tmpl w:val="5DAA9602"/>
    <w:lvl w:ilvl="0">
      <w:start w:val="1"/>
      <w:numFmt w:val="decimalFullWidth"/>
      <w:lvlText w:val="%1．"/>
      <w:lvlJc w:val="left"/>
      <w:pPr>
        <w:tabs>
          <w:tab w:val="num" w:pos="840"/>
        </w:tabs>
        <w:ind w:left="840" w:hanging="420"/>
      </w:pPr>
      <w:rPr>
        <w:rFonts w:hint="eastAsia"/>
      </w:rPr>
    </w:lvl>
  </w:abstractNum>
  <w:abstractNum w:abstractNumId="11" w15:restartNumberingAfterBreak="0">
    <w:nsid w:val="4F3C011C"/>
    <w:multiLevelType w:val="hybridMultilevel"/>
    <w:tmpl w:val="92F2B4F6"/>
    <w:lvl w:ilvl="0" w:tplc="1E1C9ECC">
      <w:start w:val="1"/>
      <w:numFmt w:val="decimalEnclosedCircle"/>
      <w:lvlText w:val="%1"/>
      <w:lvlJc w:val="left"/>
      <w:pPr>
        <w:ind w:left="779" w:hanging="360"/>
      </w:pPr>
      <w:rPr>
        <w:rFonts w:hint="default"/>
      </w:rPr>
    </w:lvl>
    <w:lvl w:ilvl="1" w:tplc="04090017" w:tentative="1">
      <w:start w:val="1"/>
      <w:numFmt w:val="aiueoFullWidth"/>
      <w:lvlText w:val="(%2)"/>
      <w:lvlJc w:val="left"/>
      <w:pPr>
        <w:ind w:left="1259" w:hanging="420"/>
      </w:pPr>
    </w:lvl>
    <w:lvl w:ilvl="2" w:tplc="04090011" w:tentative="1">
      <w:start w:val="1"/>
      <w:numFmt w:val="decimalEnclosedCircle"/>
      <w:lvlText w:val="%3"/>
      <w:lvlJc w:val="left"/>
      <w:pPr>
        <w:ind w:left="1679" w:hanging="420"/>
      </w:pPr>
    </w:lvl>
    <w:lvl w:ilvl="3" w:tplc="0409000F" w:tentative="1">
      <w:start w:val="1"/>
      <w:numFmt w:val="decimal"/>
      <w:lvlText w:val="%4."/>
      <w:lvlJc w:val="left"/>
      <w:pPr>
        <w:ind w:left="2099" w:hanging="420"/>
      </w:pPr>
    </w:lvl>
    <w:lvl w:ilvl="4" w:tplc="04090017" w:tentative="1">
      <w:start w:val="1"/>
      <w:numFmt w:val="aiueoFullWidth"/>
      <w:lvlText w:val="(%5)"/>
      <w:lvlJc w:val="left"/>
      <w:pPr>
        <w:ind w:left="2519" w:hanging="420"/>
      </w:pPr>
    </w:lvl>
    <w:lvl w:ilvl="5" w:tplc="04090011" w:tentative="1">
      <w:start w:val="1"/>
      <w:numFmt w:val="decimalEnclosedCircle"/>
      <w:lvlText w:val="%6"/>
      <w:lvlJc w:val="left"/>
      <w:pPr>
        <w:ind w:left="2939" w:hanging="420"/>
      </w:pPr>
    </w:lvl>
    <w:lvl w:ilvl="6" w:tplc="0409000F" w:tentative="1">
      <w:start w:val="1"/>
      <w:numFmt w:val="decimal"/>
      <w:lvlText w:val="%7."/>
      <w:lvlJc w:val="left"/>
      <w:pPr>
        <w:ind w:left="3359" w:hanging="420"/>
      </w:pPr>
    </w:lvl>
    <w:lvl w:ilvl="7" w:tplc="04090017" w:tentative="1">
      <w:start w:val="1"/>
      <w:numFmt w:val="aiueoFullWidth"/>
      <w:lvlText w:val="(%8)"/>
      <w:lvlJc w:val="left"/>
      <w:pPr>
        <w:ind w:left="3779" w:hanging="420"/>
      </w:pPr>
    </w:lvl>
    <w:lvl w:ilvl="8" w:tplc="04090011" w:tentative="1">
      <w:start w:val="1"/>
      <w:numFmt w:val="decimalEnclosedCircle"/>
      <w:lvlText w:val="%9"/>
      <w:lvlJc w:val="left"/>
      <w:pPr>
        <w:ind w:left="4199" w:hanging="420"/>
      </w:pPr>
    </w:lvl>
  </w:abstractNum>
  <w:abstractNum w:abstractNumId="12" w15:restartNumberingAfterBreak="0">
    <w:nsid w:val="555557C4"/>
    <w:multiLevelType w:val="hybridMultilevel"/>
    <w:tmpl w:val="5E86C70E"/>
    <w:lvl w:ilvl="0" w:tplc="2890657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3A90DBA"/>
    <w:multiLevelType w:val="singleLevel"/>
    <w:tmpl w:val="2130B3D6"/>
    <w:lvl w:ilvl="0">
      <w:start w:val="7"/>
      <w:numFmt w:val="decimal"/>
      <w:lvlText w:val="%1．"/>
      <w:lvlJc w:val="left"/>
      <w:pPr>
        <w:tabs>
          <w:tab w:val="num" w:pos="720"/>
        </w:tabs>
        <w:ind w:left="720" w:hanging="360"/>
      </w:pPr>
      <w:rPr>
        <w:rFonts w:hint="eastAsia"/>
      </w:rPr>
    </w:lvl>
  </w:abstractNum>
  <w:abstractNum w:abstractNumId="14" w15:restartNumberingAfterBreak="0">
    <w:nsid w:val="66330DA7"/>
    <w:multiLevelType w:val="singleLevel"/>
    <w:tmpl w:val="0A48BB6C"/>
    <w:lvl w:ilvl="0">
      <w:start w:val="1"/>
      <w:numFmt w:val="decimalFullWidth"/>
      <w:lvlText w:val="(%1)"/>
      <w:lvlJc w:val="left"/>
      <w:pPr>
        <w:tabs>
          <w:tab w:val="num" w:pos="1410"/>
        </w:tabs>
        <w:ind w:left="1410" w:hanging="570"/>
      </w:pPr>
      <w:rPr>
        <w:rFonts w:hint="eastAsia"/>
      </w:rPr>
    </w:lvl>
  </w:abstractNum>
  <w:abstractNum w:abstractNumId="15" w15:restartNumberingAfterBreak="0">
    <w:nsid w:val="6ADC45B4"/>
    <w:multiLevelType w:val="singleLevel"/>
    <w:tmpl w:val="8C4600C0"/>
    <w:lvl w:ilvl="0">
      <w:start w:val="2"/>
      <w:numFmt w:val="decimalFullWidth"/>
      <w:lvlText w:val="%1．"/>
      <w:lvlJc w:val="left"/>
      <w:pPr>
        <w:tabs>
          <w:tab w:val="num" w:pos="720"/>
        </w:tabs>
        <w:ind w:left="720" w:hanging="360"/>
      </w:pPr>
      <w:rPr>
        <w:rFonts w:hint="eastAsia"/>
      </w:rPr>
    </w:lvl>
  </w:abstractNum>
  <w:abstractNum w:abstractNumId="16" w15:restartNumberingAfterBreak="0">
    <w:nsid w:val="74647EC1"/>
    <w:multiLevelType w:val="hybridMultilevel"/>
    <w:tmpl w:val="85C0BA32"/>
    <w:lvl w:ilvl="0" w:tplc="EFA892E8">
      <w:start w:val="3"/>
      <w:numFmt w:val="decimalEnclosedCircle"/>
      <w:lvlText w:val="%1"/>
      <w:lvlJc w:val="left"/>
      <w:pPr>
        <w:ind w:left="360" w:hanging="360"/>
      </w:pPr>
      <w:rPr>
        <w:rFonts w:ascii="Segoe UI" w:hAnsi="Segoe UI" w:cs="Segoe UI" w:hint="default"/>
        <w:color w:val="2424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7B0F3DCF"/>
    <w:multiLevelType w:val="singleLevel"/>
    <w:tmpl w:val="0409000F"/>
    <w:lvl w:ilvl="0">
      <w:start w:val="1"/>
      <w:numFmt w:val="decimal"/>
      <w:lvlText w:val="%1."/>
      <w:lvlJc w:val="left"/>
      <w:pPr>
        <w:tabs>
          <w:tab w:val="num" w:pos="425"/>
        </w:tabs>
        <w:ind w:left="425" w:hanging="425"/>
      </w:pPr>
    </w:lvl>
  </w:abstractNum>
  <w:num w:numId="1" w16cid:durableId="1205829338">
    <w:abstractNumId w:val="10"/>
  </w:num>
  <w:num w:numId="2" w16cid:durableId="1546482588">
    <w:abstractNumId w:val="7"/>
  </w:num>
  <w:num w:numId="3" w16cid:durableId="742946096">
    <w:abstractNumId w:val="14"/>
  </w:num>
  <w:num w:numId="4" w16cid:durableId="466818480">
    <w:abstractNumId w:val="15"/>
  </w:num>
  <w:num w:numId="5" w16cid:durableId="1727871500">
    <w:abstractNumId w:val="4"/>
  </w:num>
  <w:num w:numId="6" w16cid:durableId="1095827494">
    <w:abstractNumId w:val="17"/>
  </w:num>
  <w:num w:numId="7" w16cid:durableId="1551644796">
    <w:abstractNumId w:val="13"/>
  </w:num>
  <w:num w:numId="8" w16cid:durableId="1079982280">
    <w:abstractNumId w:val="3"/>
  </w:num>
  <w:num w:numId="9" w16cid:durableId="1359314570">
    <w:abstractNumId w:val="9"/>
  </w:num>
  <w:num w:numId="10" w16cid:durableId="1020354533">
    <w:abstractNumId w:val="1"/>
  </w:num>
  <w:num w:numId="11" w16cid:durableId="1493372168">
    <w:abstractNumId w:val="11"/>
  </w:num>
  <w:num w:numId="12" w16cid:durableId="1138839214">
    <w:abstractNumId w:val="0"/>
  </w:num>
  <w:num w:numId="13" w16cid:durableId="1579555063">
    <w:abstractNumId w:val="2"/>
  </w:num>
  <w:num w:numId="14" w16cid:durableId="405344147">
    <w:abstractNumId w:val="8"/>
  </w:num>
  <w:num w:numId="15" w16cid:durableId="326641119">
    <w:abstractNumId w:val="12"/>
  </w:num>
  <w:num w:numId="16" w16cid:durableId="792335182">
    <w:abstractNumId w:val="6"/>
  </w:num>
  <w:num w:numId="17" w16cid:durableId="98067111">
    <w:abstractNumId w:val="16"/>
  </w:num>
  <w:num w:numId="18" w16cid:durableId="77780109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2"/>
  <w:drawingGridVerticalSpacing w:val="2"/>
  <w:displayHorizontalDrawingGridEvery w:val="0"/>
  <w:displayVerticalDrawingGridEvery w:val="2"/>
  <w:characterSpacingControl w:val="compressPunctuation"/>
  <w:hdrShapeDefaults>
    <o:shapedefaults v:ext="edit" spidmax="142337">
      <v:textbox inset="5.85pt,.7pt,5.85pt,.7pt"/>
    </o:shapedefaults>
  </w:hdrShapeDefaults>
  <w:footnotePr>
    <w:numRestart w:val="eachPage"/>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1A13"/>
    <w:rsid w:val="00002FDF"/>
    <w:rsid w:val="00015747"/>
    <w:rsid w:val="000220CD"/>
    <w:rsid w:val="00027682"/>
    <w:rsid w:val="0003412D"/>
    <w:rsid w:val="00041851"/>
    <w:rsid w:val="00086984"/>
    <w:rsid w:val="0009197C"/>
    <w:rsid w:val="00092874"/>
    <w:rsid w:val="000D1A5F"/>
    <w:rsid w:val="000E1639"/>
    <w:rsid w:val="000E7851"/>
    <w:rsid w:val="00156924"/>
    <w:rsid w:val="001D0348"/>
    <w:rsid w:val="001D5FA5"/>
    <w:rsid w:val="001E5815"/>
    <w:rsid w:val="001F0E60"/>
    <w:rsid w:val="001F562E"/>
    <w:rsid w:val="0020585D"/>
    <w:rsid w:val="0021437D"/>
    <w:rsid w:val="002274D3"/>
    <w:rsid w:val="00233ECB"/>
    <w:rsid w:val="0026199A"/>
    <w:rsid w:val="002662F0"/>
    <w:rsid w:val="00292278"/>
    <w:rsid w:val="002B1FC5"/>
    <w:rsid w:val="002D26B0"/>
    <w:rsid w:val="002F065C"/>
    <w:rsid w:val="002F481A"/>
    <w:rsid w:val="00326FD9"/>
    <w:rsid w:val="00334072"/>
    <w:rsid w:val="00354EA0"/>
    <w:rsid w:val="00373165"/>
    <w:rsid w:val="0037784E"/>
    <w:rsid w:val="003A4DBD"/>
    <w:rsid w:val="003B4DB5"/>
    <w:rsid w:val="003F23DB"/>
    <w:rsid w:val="003F694D"/>
    <w:rsid w:val="00407366"/>
    <w:rsid w:val="00436A26"/>
    <w:rsid w:val="004504A6"/>
    <w:rsid w:val="00450794"/>
    <w:rsid w:val="00453126"/>
    <w:rsid w:val="004908A4"/>
    <w:rsid w:val="00495CA1"/>
    <w:rsid w:val="00506F71"/>
    <w:rsid w:val="00510CCD"/>
    <w:rsid w:val="00510DE3"/>
    <w:rsid w:val="00546AD5"/>
    <w:rsid w:val="00546B6D"/>
    <w:rsid w:val="00550C1C"/>
    <w:rsid w:val="00552A1D"/>
    <w:rsid w:val="005770C3"/>
    <w:rsid w:val="005A2C3D"/>
    <w:rsid w:val="005D450C"/>
    <w:rsid w:val="005D639F"/>
    <w:rsid w:val="005E3011"/>
    <w:rsid w:val="005E6D01"/>
    <w:rsid w:val="005F6271"/>
    <w:rsid w:val="005F6E60"/>
    <w:rsid w:val="0061574A"/>
    <w:rsid w:val="006170F6"/>
    <w:rsid w:val="0063559E"/>
    <w:rsid w:val="006376DD"/>
    <w:rsid w:val="006401F2"/>
    <w:rsid w:val="00644764"/>
    <w:rsid w:val="00672C0A"/>
    <w:rsid w:val="006D0ADD"/>
    <w:rsid w:val="006D1826"/>
    <w:rsid w:val="006F4360"/>
    <w:rsid w:val="00705AD4"/>
    <w:rsid w:val="007076DC"/>
    <w:rsid w:val="00711543"/>
    <w:rsid w:val="00722BED"/>
    <w:rsid w:val="007433AF"/>
    <w:rsid w:val="00746DD4"/>
    <w:rsid w:val="007558CA"/>
    <w:rsid w:val="00767611"/>
    <w:rsid w:val="00771D74"/>
    <w:rsid w:val="0077374F"/>
    <w:rsid w:val="00783323"/>
    <w:rsid w:val="00787EE1"/>
    <w:rsid w:val="007B5CD1"/>
    <w:rsid w:val="007C1E86"/>
    <w:rsid w:val="007C64AE"/>
    <w:rsid w:val="008059FA"/>
    <w:rsid w:val="00813424"/>
    <w:rsid w:val="00816F6A"/>
    <w:rsid w:val="00856B5B"/>
    <w:rsid w:val="008642F4"/>
    <w:rsid w:val="00895767"/>
    <w:rsid w:val="008A0B46"/>
    <w:rsid w:val="008A336B"/>
    <w:rsid w:val="00916A29"/>
    <w:rsid w:val="00920DC5"/>
    <w:rsid w:val="00937035"/>
    <w:rsid w:val="00945D0C"/>
    <w:rsid w:val="00960E92"/>
    <w:rsid w:val="00964C70"/>
    <w:rsid w:val="009A556A"/>
    <w:rsid w:val="009F544F"/>
    <w:rsid w:val="00A13DC8"/>
    <w:rsid w:val="00A3293B"/>
    <w:rsid w:val="00A41034"/>
    <w:rsid w:val="00A60F08"/>
    <w:rsid w:val="00A76129"/>
    <w:rsid w:val="00A765F9"/>
    <w:rsid w:val="00A8024F"/>
    <w:rsid w:val="00A8116A"/>
    <w:rsid w:val="00AC4B5D"/>
    <w:rsid w:val="00AE2653"/>
    <w:rsid w:val="00AE31AB"/>
    <w:rsid w:val="00AF6440"/>
    <w:rsid w:val="00B02A5E"/>
    <w:rsid w:val="00B0494E"/>
    <w:rsid w:val="00B1021B"/>
    <w:rsid w:val="00B138D8"/>
    <w:rsid w:val="00B25BF8"/>
    <w:rsid w:val="00B27FBD"/>
    <w:rsid w:val="00B40BB8"/>
    <w:rsid w:val="00B90DD2"/>
    <w:rsid w:val="00BA026E"/>
    <w:rsid w:val="00BA7852"/>
    <w:rsid w:val="00BD39C4"/>
    <w:rsid w:val="00C01A13"/>
    <w:rsid w:val="00C1781D"/>
    <w:rsid w:val="00C25FFB"/>
    <w:rsid w:val="00C35677"/>
    <w:rsid w:val="00C3649F"/>
    <w:rsid w:val="00C4187A"/>
    <w:rsid w:val="00C53509"/>
    <w:rsid w:val="00C62102"/>
    <w:rsid w:val="00C931AF"/>
    <w:rsid w:val="00CA1461"/>
    <w:rsid w:val="00CC69A9"/>
    <w:rsid w:val="00D45B48"/>
    <w:rsid w:val="00D50830"/>
    <w:rsid w:val="00D85577"/>
    <w:rsid w:val="00DA3A6F"/>
    <w:rsid w:val="00DA50C4"/>
    <w:rsid w:val="00DE1F47"/>
    <w:rsid w:val="00DF24D1"/>
    <w:rsid w:val="00DF4EA3"/>
    <w:rsid w:val="00DF6767"/>
    <w:rsid w:val="00E16B42"/>
    <w:rsid w:val="00E24A5C"/>
    <w:rsid w:val="00E436B0"/>
    <w:rsid w:val="00E50D2C"/>
    <w:rsid w:val="00E6164C"/>
    <w:rsid w:val="00E6569C"/>
    <w:rsid w:val="00E808E3"/>
    <w:rsid w:val="00E86FDA"/>
    <w:rsid w:val="00E95CA2"/>
    <w:rsid w:val="00EA6998"/>
    <w:rsid w:val="00EC7BD1"/>
    <w:rsid w:val="00EF163E"/>
    <w:rsid w:val="00EF198E"/>
    <w:rsid w:val="00F17DD7"/>
    <w:rsid w:val="00F242AE"/>
    <w:rsid w:val="00F330B6"/>
    <w:rsid w:val="00F42ABD"/>
    <w:rsid w:val="00F465BC"/>
    <w:rsid w:val="00F53BB7"/>
    <w:rsid w:val="00F63A6C"/>
    <w:rsid w:val="00F84477"/>
    <w:rsid w:val="00F97307"/>
    <w:rsid w:val="00FE656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2337">
      <v:textbox inset="5.85pt,.7pt,5.85pt,.7pt"/>
    </o:shapedefaults>
    <o:shapelayout v:ext="edit">
      <o:idmap v:ext="edit" data="1"/>
    </o:shapelayout>
  </w:shapeDefaults>
  <w:decimalSymbol w:val="."/>
  <w:listSeparator w:val=","/>
  <w14:docId w14:val="0F19267B"/>
  <w15:docId w15:val="{7CBF570A-56C8-4D55-9A49-1FDCBB9547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next w:val="a"/>
    <w:pPr>
      <w:jc w:val="right"/>
    </w:pPr>
  </w:style>
  <w:style w:type="paragraph" w:styleId="a5">
    <w:name w:val="Date"/>
    <w:basedOn w:val="a"/>
    <w:next w:val="a"/>
  </w:style>
  <w:style w:type="character" w:styleId="a6">
    <w:name w:val="Hyperlink"/>
    <w:basedOn w:val="a0"/>
    <w:rPr>
      <w:color w:val="0000FF"/>
      <w:u w:val="single"/>
    </w:rPr>
  </w:style>
  <w:style w:type="paragraph" w:styleId="a7">
    <w:name w:val="header"/>
    <w:basedOn w:val="a"/>
    <w:pPr>
      <w:tabs>
        <w:tab w:val="center" w:pos="4252"/>
        <w:tab w:val="right" w:pos="8504"/>
      </w:tabs>
      <w:snapToGrid w:val="0"/>
    </w:pPr>
  </w:style>
  <w:style w:type="paragraph" w:styleId="a8">
    <w:name w:val="footer"/>
    <w:basedOn w:val="a"/>
    <w:pPr>
      <w:tabs>
        <w:tab w:val="center" w:pos="4252"/>
        <w:tab w:val="right" w:pos="8504"/>
      </w:tabs>
      <w:snapToGrid w:val="0"/>
    </w:pPr>
  </w:style>
  <w:style w:type="paragraph" w:customStyle="1" w:styleId="a9">
    <w:name w:val="ﾋﾞｼﾞﾈｽ書院"/>
    <w:pPr>
      <w:widowControl w:val="0"/>
      <w:wordWrap w:val="0"/>
      <w:autoSpaceDE w:val="0"/>
      <w:autoSpaceDN w:val="0"/>
      <w:adjustRightInd w:val="0"/>
      <w:spacing w:line="391" w:lineRule="atLeast"/>
      <w:jc w:val="both"/>
    </w:pPr>
    <w:rPr>
      <w:rFonts w:ascii="ＭＳ 明朝" w:hint="eastAsia"/>
      <w:spacing w:val="5"/>
      <w:sz w:val="21"/>
    </w:rPr>
  </w:style>
  <w:style w:type="paragraph" w:styleId="aa">
    <w:name w:val="Body Text Indent"/>
    <w:basedOn w:val="a"/>
    <w:pPr>
      <w:ind w:leftChars="49" w:left="263" w:hangingChars="89" w:hanging="160"/>
    </w:pPr>
    <w:rPr>
      <w:sz w:val="18"/>
    </w:rPr>
  </w:style>
  <w:style w:type="paragraph" w:styleId="ab">
    <w:name w:val="Balloon Text"/>
    <w:basedOn w:val="a"/>
    <w:semiHidden/>
    <w:rsid w:val="00453126"/>
    <w:rPr>
      <w:rFonts w:ascii="Arial" w:eastAsia="ＭＳ ゴシック" w:hAnsi="Arial"/>
      <w:sz w:val="18"/>
      <w:szCs w:val="18"/>
    </w:rPr>
  </w:style>
  <w:style w:type="character" w:styleId="ac">
    <w:name w:val="annotation reference"/>
    <w:basedOn w:val="a0"/>
    <w:uiPriority w:val="99"/>
    <w:semiHidden/>
    <w:unhideWhenUsed/>
    <w:rsid w:val="008A336B"/>
    <w:rPr>
      <w:sz w:val="18"/>
      <w:szCs w:val="18"/>
    </w:rPr>
  </w:style>
  <w:style w:type="paragraph" w:styleId="ad">
    <w:name w:val="annotation text"/>
    <w:basedOn w:val="a"/>
    <w:link w:val="ae"/>
    <w:uiPriority w:val="99"/>
    <w:unhideWhenUsed/>
    <w:rsid w:val="008A336B"/>
    <w:pPr>
      <w:jc w:val="left"/>
    </w:pPr>
  </w:style>
  <w:style w:type="character" w:customStyle="1" w:styleId="ae">
    <w:name w:val="コメント文字列 (文字)"/>
    <w:basedOn w:val="a0"/>
    <w:link w:val="ad"/>
    <w:uiPriority w:val="99"/>
    <w:rsid w:val="008A336B"/>
    <w:rPr>
      <w:kern w:val="2"/>
      <w:sz w:val="21"/>
    </w:rPr>
  </w:style>
  <w:style w:type="paragraph" w:styleId="af">
    <w:name w:val="annotation subject"/>
    <w:basedOn w:val="ad"/>
    <w:next w:val="ad"/>
    <w:link w:val="af0"/>
    <w:uiPriority w:val="99"/>
    <w:semiHidden/>
    <w:unhideWhenUsed/>
    <w:rsid w:val="008A336B"/>
    <w:rPr>
      <w:b/>
      <w:bCs/>
    </w:rPr>
  </w:style>
  <w:style w:type="character" w:customStyle="1" w:styleId="af0">
    <w:name w:val="コメント内容 (文字)"/>
    <w:basedOn w:val="ae"/>
    <w:link w:val="af"/>
    <w:uiPriority w:val="99"/>
    <w:semiHidden/>
    <w:rsid w:val="008A336B"/>
    <w:rPr>
      <w:b/>
      <w:bCs/>
      <w:kern w:val="2"/>
      <w:sz w:val="21"/>
    </w:rPr>
  </w:style>
  <w:style w:type="paragraph" w:styleId="af1">
    <w:name w:val="footnote text"/>
    <w:basedOn w:val="a"/>
    <w:link w:val="af2"/>
    <w:uiPriority w:val="99"/>
    <w:semiHidden/>
    <w:unhideWhenUsed/>
    <w:rsid w:val="006F4360"/>
    <w:pPr>
      <w:snapToGrid w:val="0"/>
      <w:jc w:val="left"/>
    </w:pPr>
  </w:style>
  <w:style w:type="character" w:customStyle="1" w:styleId="af2">
    <w:name w:val="脚注文字列 (文字)"/>
    <w:basedOn w:val="a0"/>
    <w:link w:val="af1"/>
    <w:uiPriority w:val="99"/>
    <w:semiHidden/>
    <w:rsid w:val="006F4360"/>
    <w:rPr>
      <w:kern w:val="2"/>
      <w:sz w:val="21"/>
    </w:rPr>
  </w:style>
  <w:style w:type="character" w:styleId="af3">
    <w:name w:val="footnote reference"/>
    <w:basedOn w:val="a0"/>
    <w:uiPriority w:val="99"/>
    <w:semiHidden/>
    <w:unhideWhenUsed/>
    <w:rsid w:val="006F4360"/>
    <w:rPr>
      <w:vertAlign w:val="superscript"/>
    </w:rPr>
  </w:style>
  <w:style w:type="table" w:styleId="af4">
    <w:name w:val="Table Grid"/>
    <w:basedOn w:val="a1"/>
    <w:uiPriority w:val="59"/>
    <w:rsid w:val="00856B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Revision"/>
    <w:hidden/>
    <w:uiPriority w:val="99"/>
    <w:semiHidden/>
    <w:rsid w:val="00C62102"/>
    <w:rPr>
      <w:kern w:val="2"/>
      <w:sz w:val="21"/>
    </w:rPr>
  </w:style>
  <w:style w:type="paragraph" w:styleId="af6">
    <w:name w:val="List Paragraph"/>
    <w:basedOn w:val="a"/>
    <w:uiPriority w:val="34"/>
    <w:qFormat/>
    <w:rsid w:val="00373165"/>
    <w:pPr>
      <w:ind w:leftChars="400" w:left="840"/>
    </w:pPr>
  </w:style>
  <w:style w:type="paragraph" w:customStyle="1" w:styleId="af7">
    <w:name w:val="ﾊﾟｰｿﾅﾙ書院"/>
    <w:rsid w:val="00705AD4"/>
    <w:pPr>
      <w:widowControl w:val="0"/>
      <w:wordWrap w:val="0"/>
      <w:autoSpaceDE w:val="0"/>
      <w:autoSpaceDN w:val="0"/>
      <w:adjustRightInd w:val="0"/>
      <w:spacing w:line="453" w:lineRule="exact"/>
      <w:jc w:val="both"/>
    </w:pPr>
    <w:rPr>
      <w:rFonts w:ascii="ＭＳ 明朝"/>
      <w:spacing w:val="1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6669A6-D88E-4FB0-BA33-638D144B2881}">
  <ds:schemaRefs>
    <ds:schemaRef ds:uri="http://schemas.openxmlformats.org/officeDocument/2006/bibliography"/>
  </ds:schemaRefs>
</ds:datastoreItem>
</file>

<file path=docMetadata/LabelInfo.xml><?xml version="1.0" encoding="utf-8"?>
<clbl:labelList xmlns:clbl="http://schemas.microsoft.com/office/2020/mipLabelMetadata">
  <clbl:label id="{194db3f9-2286-46b9-ba58-9c0f26e25b2c}" enabled="1" method="Privilege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396</TotalTime>
  <Pages>2</Pages>
  <Words>543</Words>
  <Characters>1097</Characters>
  <Application>Microsoft Office Word</Application>
  <DocSecurity>0</DocSecurity>
  <Lines>9</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Ogawa, Aika (小川 愛佳)</cp:lastModifiedBy>
  <cp:revision>3</cp:revision>
  <cp:lastPrinted>2006-11-13T04:27:00Z</cp:lastPrinted>
  <dcterms:created xsi:type="dcterms:W3CDTF">2022-06-22T03:24:00Z</dcterms:created>
  <dcterms:modified xsi:type="dcterms:W3CDTF">2024-12-05T05:39:00Z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25b0843-b663-4345-b413-7675981e8467_SiteId">
    <vt:lpwstr>fe7a9aa7-6097-47a2-9163-81d624f8cbfd</vt:lpwstr>
  </property>
  <property fmtid="{D5CDD505-2E9C-101B-9397-08002B2CF9AE}" pid="3" name="MSIP_Label_525b0843-b663-4345-b413-7675981e8467_SetDate">
    <vt:lpwstr>2024-11-14T11:58:23Z</vt:lpwstr>
  </property>
  <property fmtid="{D5CDD505-2E9C-101B-9397-08002B2CF9AE}" pid="4" name="MSIP_Label_525b0843-b663-4345-b413-7675981e8467_Name">
    <vt:lpwstr>【2GVDI】社外秘</vt:lpwstr>
  </property>
  <property fmtid="{D5CDD505-2E9C-101B-9397-08002B2CF9AE}" pid="5" name="MSIP_Label_525b0843-b663-4345-b413-7675981e8467_Method">
    <vt:lpwstr>Standard</vt:lpwstr>
  </property>
  <property fmtid="{D5CDD505-2E9C-101B-9397-08002B2CF9AE}" pid="6" name="MSIP_Label_525b0843-b663-4345-b413-7675981e8467_Enabled">
    <vt:lpwstr>true</vt:lpwstr>
  </property>
  <property fmtid="{D5CDD505-2E9C-101B-9397-08002B2CF9AE}" pid="7" name="MSIP_Label_525b0843-b663-4345-b413-7675981e8467_ContentBits">
    <vt:lpwstr>8</vt:lpwstr>
  </property>
</Properties>
</file>