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AB" w:rsidRDefault="004B61AB">
      <w:pPr>
        <w:spacing w:line="280" w:lineRule="exact"/>
        <w:jc w:val="center"/>
        <w:rPr>
          <w:rFonts w:hint="eastAsia"/>
          <w:sz w:val="28"/>
          <w:u w:val="single"/>
        </w:rPr>
      </w:pPr>
      <w:bookmarkStart w:id="0" w:name="_GoBack"/>
      <w:bookmarkEnd w:id="0"/>
    </w:p>
    <w:p w:rsidR="004B61AB" w:rsidRDefault="0073796B">
      <w:pPr>
        <w:spacing w:line="280" w:lineRule="exact"/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インフラ資産等</w:t>
      </w:r>
      <w:r w:rsidR="003279F2">
        <w:rPr>
          <w:rFonts w:hint="eastAsia"/>
          <w:sz w:val="28"/>
          <w:u w:val="single"/>
        </w:rPr>
        <w:t>の</w:t>
      </w:r>
      <w:r w:rsidR="004B61AB">
        <w:rPr>
          <w:rFonts w:hint="eastAsia"/>
          <w:sz w:val="28"/>
          <w:u w:val="single"/>
        </w:rPr>
        <w:t>取得に係る確約書</w:t>
      </w:r>
    </w:p>
    <w:p w:rsidR="004B61AB" w:rsidRDefault="004B61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（幹事取引参加者用－投資証券）</w:t>
      </w:r>
    </w:p>
    <w:p w:rsidR="004B61AB" w:rsidRDefault="004B61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年　月　日提出</w:t>
      </w:r>
    </w:p>
    <w:p w:rsidR="004B61AB" w:rsidRDefault="004B61AB">
      <w:pPr>
        <w:rPr>
          <w:rFonts w:hint="eastAsia"/>
          <w:sz w:val="24"/>
        </w:rPr>
      </w:pPr>
      <w:r>
        <w:rPr>
          <w:rFonts w:hint="eastAsia"/>
          <w:sz w:val="24"/>
        </w:rPr>
        <w:t>株式会社東京証券取引所</w:t>
      </w:r>
    </w:p>
    <w:p w:rsidR="004B61AB" w:rsidRDefault="004B61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代表取締役社長　殿</w:t>
      </w:r>
    </w:p>
    <w:p w:rsidR="004B61AB" w:rsidRDefault="004B61AB">
      <w:pPr>
        <w:rPr>
          <w:rFonts w:hint="eastAsia"/>
          <w:sz w:val="24"/>
        </w:rPr>
      </w:pPr>
    </w:p>
    <w:p w:rsidR="004B61AB" w:rsidRDefault="004B61AB">
      <w:pPr>
        <w:rPr>
          <w:rFonts w:hint="eastAsia"/>
          <w:u w:val="single"/>
        </w:rPr>
      </w:pPr>
      <w:r>
        <w:t xml:space="preserve">                                         </w:t>
      </w:r>
      <w:r>
        <w:rPr>
          <w:rFonts w:hint="eastAsia"/>
          <w:u w:val="single"/>
        </w:rPr>
        <w:t xml:space="preserve">幹事取引参加者名　　　　　　　　　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印</w:t>
      </w:r>
    </w:p>
    <w:p w:rsidR="004B61AB" w:rsidRDefault="004B61AB">
      <w:pPr>
        <w:spacing w:line="240" w:lineRule="exact"/>
        <w:rPr>
          <w:rFonts w:hint="eastAsia"/>
        </w:rPr>
      </w:pPr>
      <w:r>
        <w:t xml:space="preserve">                                         </w:t>
      </w:r>
      <w:r>
        <w:rPr>
          <w:rFonts w:hint="eastAsia"/>
        </w:rPr>
        <w:t>代表者の</w:t>
      </w:r>
    </w:p>
    <w:p w:rsidR="004B61AB" w:rsidRDefault="004B61AB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役職氏名　　　　　　　　　　　　　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印</w:t>
      </w:r>
    </w:p>
    <w:p w:rsidR="004B61AB" w:rsidRDefault="004B61AB">
      <w:pPr>
        <w:rPr>
          <w:rFonts w:hint="eastAsia"/>
          <w:u w:val="single"/>
        </w:rPr>
      </w:pPr>
    </w:p>
    <w:p w:rsidR="004B61AB" w:rsidRDefault="004B61A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:rsidR="004B61AB" w:rsidRDefault="004B61AB">
      <w:pPr>
        <w:rPr>
          <w:rFonts w:hint="eastAsia"/>
          <w:sz w:val="24"/>
        </w:rPr>
      </w:pPr>
    </w:p>
    <w:p w:rsidR="004B61AB" w:rsidRDefault="004B61AB">
      <w:pPr>
        <w:rPr>
          <w:rFonts w:hint="eastAsia"/>
          <w:sz w:val="24"/>
        </w:rPr>
      </w:pPr>
    </w:p>
    <w:p w:rsidR="004B61AB" w:rsidRDefault="004B61AB">
      <w:pPr>
        <w:spacing w:line="360" w:lineRule="auto"/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当社は、</w:t>
      </w:r>
      <w:r>
        <w:rPr>
          <w:rFonts w:hint="eastAsia"/>
          <w:sz w:val="24"/>
          <w:u w:val="single"/>
        </w:rPr>
        <w:t xml:space="preserve">　　（投資法人名）　</w:t>
      </w:r>
      <w:r>
        <w:rPr>
          <w:rFonts w:hint="eastAsia"/>
          <w:sz w:val="24"/>
        </w:rPr>
        <w:t>（以下、｢発行者｣という。）がその発行する投資証券の上場を申請するにあたり、当該銘柄について、以下の事項を確約いたします。</w:t>
      </w:r>
    </w:p>
    <w:p w:rsidR="004B61AB" w:rsidRDefault="004B61AB">
      <w:pPr>
        <w:rPr>
          <w:rFonts w:hint="eastAsia"/>
          <w:sz w:val="24"/>
        </w:rPr>
      </w:pPr>
    </w:p>
    <w:p w:rsidR="004B61AB" w:rsidRDefault="004B61AB">
      <w:pPr>
        <w:rPr>
          <w:rFonts w:hint="eastAsia"/>
          <w:sz w:val="24"/>
        </w:rPr>
      </w:pPr>
    </w:p>
    <w:p w:rsidR="004B61AB" w:rsidRDefault="004B61AB">
      <w:pPr>
        <w:ind w:left="283" w:firstLine="240"/>
        <w:rPr>
          <w:rFonts w:hint="eastAsia"/>
          <w:sz w:val="24"/>
        </w:rPr>
      </w:pPr>
      <w:r>
        <w:rPr>
          <w:rFonts w:hint="eastAsia"/>
          <w:sz w:val="24"/>
        </w:rPr>
        <w:t>発行者が株式会社東京証券取引所の定める</w:t>
      </w:r>
      <w:r w:rsidR="004A38AF">
        <w:rPr>
          <w:rFonts w:hint="eastAsia"/>
          <w:sz w:val="24"/>
        </w:rPr>
        <w:t>有価証券上場規程第</w:t>
      </w:r>
      <w:r w:rsidR="00723E63">
        <w:rPr>
          <w:rFonts w:hint="eastAsia"/>
          <w:sz w:val="24"/>
        </w:rPr>
        <w:t>1505</w:t>
      </w:r>
      <w:r w:rsidR="00F45115">
        <w:rPr>
          <w:rFonts w:hint="eastAsia"/>
          <w:sz w:val="24"/>
        </w:rPr>
        <w:t>条</w:t>
      </w:r>
      <w:r w:rsidR="007E35F6">
        <w:rPr>
          <w:rFonts w:hint="eastAsia"/>
          <w:sz w:val="24"/>
        </w:rPr>
        <w:t>第１項</w:t>
      </w:r>
      <w:r w:rsidR="004A38AF">
        <w:rPr>
          <w:rFonts w:hint="eastAsia"/>
          <w:sz w:val="24"/>
        </w:rPr>
        <w:t>第</w:t>
      </w:r>
      <w:r w:rsidR="004A38AF">
        <w:rPr>
          <w:rFonts w:hint="eastAsia"/>
          <w:sz w:val="24"/>
        </w:rPr>
        <w:t>2</w:t>
      </w:r>
      <w:r w:rsidR="004A38AF">
        <w:rPr>
          <w:rFonts w:hint="eastAsia"/>
          <w:sz w:val="24"/>
        </w:rPr>
        <w:t>号</w:t>
      </w:r>
      <w:r w:rsidR="004A38AF">
        <w:rPr>
          <w:rFonts w:hint="eastAsia"/>
          <w:sz w:val="24"/>
        </w:rPr>
        <w:t>a</w:t>
      </w:r>
      <w:r>
        <w:rPr>
          <w:rFonts w:hint="eastAsia"/>
          <w:sz w:val="24"/>
        </w:rPr>
        <w:t>に適合するために必要な</w:t>
      </w:r>
      <w:r w:rsidR="005F73B1">
        <w:rPr>
          <w:rFonts w:hint="eastAsia"/>
          <w:sz w:val="24"/>
        </w:rPr>
        <w:t>インフラ資産等</w:t>
      </w:r>
      <w:r>
        <w:rPr>
          <w:rFonts w:hint="eastAsia"/>
          <w:sz w:val="24"/>
        </w:rPr>
        <w:t>（</w:t>
      </w:r>
      <w:r w:rsidR="004A38AF">
        <w:rPr>
          <w:rFonts w:hint="eastAsia"/>
          <w:sz w:val="24"/>
        </w:rPr>
        <w:t>有価証券上場規程第</w:t>
      </w:r>
      <w:r w:rsidR="00723E63">
        <w:rPr>
          <w:rFonts w:hint="eastAsia"/>
          <w:sz w:val="24"/>
        </w:rPr>
        <w:t>1201</w:t>
      </w:r>
      <w:r w:rsidR="004A38AF">
        <w:rPr>
          <w:rFonts w:hint="eastAsia"/>
          <w:sz w:val="24"/>
        </w:rPr>
        <w:t>条</w:t>
      </w:r>
      <w:r w:rsidR="00F45115">
        <w:rPr>
          <w:rFonts w:hint="eastAsia"/>
          <w:sz w:val="24"/>
        </w:rPr>
        <w:t>第</w:t>
      </w:r>
      <w:r w:rsidR="007E35F6">
        <w:rPr>
          <w:rFonts w:hint="eastAsia"/>
          <w:sz w:val="24"/>
        </w:rPr>
        <w:t>1</w:t>
      </w:r>
      <w:r w:rsidR="004A38AF">
        <w:rPr>
          <w:rFonts w:hint="eastAsia"/>
          <w:sz w:val="24"/>
        </w:rPr>
        <w:t>号</w:t>
      </w:r>
      <w:r w:rsidR="007E35F6">
        <w:rPr>
          <w:rFonts w:hint="eastAsia"/>
          <w:sz w:val="24"/>
        </w:rPr>
        <w:t>の</w:t>
      </w:r>
      <w:r w:rsidR="00D25A4E">
        <w:rPr>
          <w:rFonts w:hint="eastAsia"/>
          <w:sz w:val="24"/>
        </w:rPr>
        <w:t>3</w:t>
      </w:r>
      <w:r>
        <w:rPr>
          <w:rFonts w:hint="eastAsia"/>
          <w:sz w:val="24"/>
        </w:rPr>
        <w:t>に掲げる</w:t>
      </w:r>
      <w:r w:rsidR="00723E63">
        <w:rPr>
          <w:rFonts w:hint="eastAsia"/>
          <w:sz w:val="24"/>
        </w:rPr>
        <w:t>インフラ資産等</w:t>
      </w:r>
      <w:r>
        <w:rPr>
          <w:rFonts w:hint="eastAsia"/>
          <w:sz w:val="24"/>
        </w:rPr>
        <w:t>をいう。）を既にすべて取得している又は上場後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か月以内にすべて取得できる見込みであること。</w:t>
      </w:r>
    </w:p>
    <w:p w:rsidR="004B61AB" w:rsidRDefault="004B61AB">
      <w:pPr>
        <w:ind w:left="567" w:hanging="283"/>
        <w:rPr>
          <w:rFonts w:hint="eastAsia"/>
          <w:sz w:val="24"/>
        </w:rPr>
      </w:pPr>
    </w:p>
    <w:p w:rsidR="004B61AB" w:rsidRDefault="004B61AB">
      <w:pPr>
        <w:ind w:left="284"/>
        <w:rPr>
          <w:rFonts w:hint="eastAsia"/>
          <w:sz w:val="24"/>
        </w:rPr>
      </w:pPr>
    </w:p>
    <w:sectPr w:rsidR="004B6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E8" w:rsidRDefault="002B61E8" w:rsidP="00723E63">
      <w:r>
        <w:separator/>
      </w:r>
    </w:p>
  </w:endnote>
  <w:endnote w:type="continuationSeparator" w:id="0">
    <w:p w:rsidR="002B61E8" w:rsidRDefault="002B61E8" w:rsidP="0072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51" w:rsidRDefault="0057475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51" w:rsidRDefault="0057475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51" w:rsidRDefault="005747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E8" w:rsidRDefault="002B61E8" w:rsidP="00723E63">
      <w:r>
        <w:separator/>
      </w:r>
    </w:p>
  </w:footnote>
  <w:footnote w:type="continuationSeparator" w:id="0">
    <w:p w:rsidR="002B61E8" w:rsidRDefault="002B61E8" w:rsidP="0072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51" w:rsidRDefault="005747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51" w:rsidRDefault="005747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51" w:rsidRDefault="005747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14E"/>
    <w:multiLevelType w:val="singleLevel"/>
    <w:tmpl w:val="1E4EFEF8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B7"/>
    <w:rsid w:val="0017483E"/>
    <w:rsid w:val="001931E2"/>
    <w:rsid w:val="001B7D39"/>
    <w:rsid w:val="002B61E8"/>
    <w:rsid w:val="003279F2"/>
    <w:rsid w:val="003E3FE4"/>
    <w:rsid w:val="003E5612"/>
    <w:rsid w:val="00427CF3"/>
    <w:rsid w:val="00462BB7"/>
    <w:rsid w:val="004A38AF"/>
    <w:rsid w:val="004B61AB"/>
    <w:rsid w:val="00506FFE"/>
    <w:rsid w:val="00537992"/>
    <w:rsid w:val="00574751"/>
    <w:rsid w:val="005F73B1"/>
    <w:rsid w:val="00723E63"/>
    <w:rsid w:val="0073796B"/>
    <w:rsid w:val="007E35F6"/>
    <w:rsid w:val="00807143"/>
    <w:rsid w:val="008741E4"/>
    <w:rsid w:val="0096267F"/>
    <w:rsid w:val="00B95899"/>
    <w:rsid w:val="00BA3C71"/>
    <w:rsid w:val="00C23EBC"/>
    <w:rsid w:val="00C26746"/>
    <w:rsid w:val="00C643D4"/>
    <w:rsid w:val="00C93CC3"/>
    <w:rsid w:val="00D25A4E"/>
    <w:rsid w:val="00F16618"/>
    <w:rsid w:val="00F4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3E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3E6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3E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3E63"/>
    <w:rPr>
      <w:kern w:val="2"/>
      <w:sz w:val="21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807143"/>
    <w:rPr>
      <w:b/>
      <w:bCs/>
    </w:rPr>
  </w:style>
  <w:style w:type="character" w:customStyle="1" w:styleId="a6">
    <w:name w:val="コメント文字列 (文字)"/>
    <w:link w:val="a5"/>
    <w:semiHidden/>
    <w:rsid w:val="00807143"/>
    <w:rPr>
      <w:kern w:val="2"/>
      <w:sz w:val="21"/>
    </w:rPr>
  </w:style>
  <w:style w:type="character" w:customStyle="1" w:styleId="ad">
    <w:name w:val="コメント内容 (文字)"/>
    <w:link w:val="ac"/>
    <w:uiPriority w:val="99"/>
    <w:semiHidden/>
    <w:rsid w:val="00807143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3E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3E6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3E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3E63"/>
    <w:rPr>
      <w:kern w:val="2"/>
      <w:sz w:val="21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807143"/>
    <w:rPr>
      <w:b/>
      <w:bCs/>
    </w:rPr>
  </w:style>
  <w:style w:type="character" w:customStyle="1" w:styleId="a6">
    <w:name w:val="コメント文字列 (文字)"/>
    <w:link w:val="a5"/>
    <w:semiHidden/>
    <w:rsid w:val="00807143"/>
    <w:rPr>
      <w:kern w:val="2"/>
      <w:sz w:val="21"/>
    </w:rPr>
  </w:style>
  <w:style w:type="character" w:customStyle="1" w:styleId="ad">
    <w:name w:val="コメント内容 (文字)"/>
    <w:link w:val="ac"/>
    <w:uiPriority w:val="99"/>
    <w:semiHidden/>
    <w:rsid w:val="0080714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2016-10-12T01:08:00Z</dcterms:created>
  <dcterms:modified xsi:type="dcterms:W3CDTF">2016-10-12T01:08:00Z</dcterms:modified>
</cp:coreProperties>
</file>