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B25" w:rsidRPr="00047E59" w:rsidRDefault="00882B25">
      <w:pPr>
        <w:pStyle w:val="3"/>
        <w:snapToGrid w:val="0"/>
        <w:ind w:leftChars="0" w:left="0"/>
        <w:rPr>
          <w:rFonts w:ascii="ＭＳ ゴシック" w:hAnsi="ＭＳ ゴシック" w:cs="Tahoma"/>
          <w:b/>
          <w:sz w:val="18"/>
          <w:szCs w:val="18"/>
        </w:rPr>
      </w:pPr>
      <w:bookmarkStart w:id="0" w:name="_Toc227754734"/>
      <w:bookmarkStart w:id="1" w:name="_Toc228081622"/>
      <w:bookmarkStart w:id="2" w:name="_Toc230160720"/>
    </w:p>
    <w:p w:rsidR="00882B25" w:rsidRDefault="00882B25">
      <w:pPr>
        <w:rPr>
          <w:rFonts w:hAnsi="ＭＳ 明朝"/>
        </w:rPr>
      </w:pPr>
    </w:p>
    <w:p w:rsidR="00882B25" w:rsidRPr="00047E59" w:rsidRDefault="00882B25">
      <w:pPr>
        <w:jc w:val="right"/>
      </w:pPr>
    </w:p>
    <w:p w:rsidR="00882B25" w:rsidRDefault="00882B25">
      <w:pPr>
        <w:rPr>
          <w:rFonts w:hAnsi="ＭＳ 明朝"/>
        </w:rPr>
      </w:pPr>
    </w:p>
    <w:p w:rsidR="00882B25" w:rsidRPr="008F4DB2" w:rsidRDefault="00882B25">
      <w:pPr>
        <w:snapToGrid w:val="0"/>
        <w:jc w:val="center"/>
        <w:rPr>
          <w:rFonts w:hAnsi="ＭＳ 明朝"/>
          <w:sz w:val="28"/>
          <w:szCs w:val="28"/>
          <w:u w:val="single"/>
        </w:rPr>
      </w:pPr>
      <w:r w:rsidRPr="008F4DB2">
        <w:rPr>
          <w:rFonts w:hAnsi="ＭＳ 明朝" w:hint="eastAsia"/>
          <w:sz w:val="28"/>
          <w:szCs w:val="28"/>
          <w:u w:val="single"/>
        </w:rPr>
        <w:t>資 産 の 運 用 状 況 表</w:t>
      </w:r>
    </w:p>
    <w:p w:rsidR="00882B25" w:rsidRDefault="00882B25">
      <w:pPr>
        <w:snapToGrid w:val="0"/>
        <w:jc w:val="center"/>
        <w:rPr>
          <w:szCs w:val="21"/>
          <w:lang w:eastAsia="zh-TW"/>
        </w:rPr>
      </w:pPr>
      <w:r>
        <w:rPr>
          <w:rFonts w:hint="eastAsia"/>
        </w:rPr>
        <w:t>（</w:t>
      </w:r>
      <w:r w:rsidR="003B0221">
        <w:rPr>
          <w:rFonts w:hint="eastAsia"/>
        </w:rPr>
        <w:t>内国</w:t>
      </w:r>
      <w:r w:rsidR="00040E72">
        <w:rPr>
          <w:rFonts w:hint="eastAsia"/>
        </w:rPr>
        <w:t>インフラファンド</w:t>
      </w:r>
      <w:r>
        <w:rPr>
          <w:rFonts w:hint="eastAsia"/>
        </w:rPr>
        <w:t>）</w:t>
      </w:r>
    </w:p>
    <w:p w:rsidR="0033491E" w:rsidRPr="00B2454D" w:rsidRDefault="0033491E" w:rsidP="0033491E">
      <w:pPr>
        <w:jc w:val="right"/>
        <w:rPr>
          <w:u w:val="single"/>
        </w:rPr>
      </w:pPr>
      <w:r w:rsidRPr="00B2454D">
        <w:rPr>
          <w:rFonts w:hint="eastAsia"/>
          <w:u w:val="single"/>
        </w:rPr>
        <w:t xml:space="preserve">　　年　　月　　日提出</w:t>
      </w:r>
    </w:p>
    <w:p w:rsidR="00882B25" w:rsidRPr="0033491E" w:rsidRDefault="00882B25"/>
    <w:p w:rsidR="00882B25" w:rsidRPr="00A16488" w:rsidRDefault="00882B25">
      <w:r w:rsidRPr="00A16488">
        <w:rPr>
          <w:rFonts w:hint="eastAsia"/>
        </w:rPr>
        <w:t>株式会社東京証券取引所</w:t>
      </w:r>
    </w:p>
    <w:p w:rsidR="00882B25" w:rsidRDefault="0088205A">
      <w:pPr>
        <w:ind w:firstLineChars="100" w:firstLine="190"/>
      </w:pPr>
      <w:r>
        <w:rPr>
          <w:rFonts w:hint="eastAsia"/>
        </w:rPr>
        <w:t xml:space="preserve">代表取締役社長　</w:t>
      </w:r>
      <w:r w:rsidR="00882B25" w:rsidRPr="00A16488">
        <w:rPr>
          <w:rFonts w:hint="eastAsia"/>
        </w:rPr>
        <w:t>殿</w:t>
      </w:r>
    </w:p>
    <w:p w:rsidR="00882B25" w:rsidRDefault="00882B25">
      <w:pPr>
        <w:ind w:firstLineChars="100" w:firstLine="190"/>
      </w:pPr>
    </w:p>
    <w:p w:rsidR="0033491E" w:rsidRPr="00B2454D" w:rsidRDefault="0033491E" w:rsidP="0033491E">
      <w:pPr>
        <w:ind w:left="5145"/>
        <w:rPr>
          <w:u w:val="single"/>
        </w:rPr>
      </w:pPr>
      <w:r w:rsidRPr="00B2454D">
        <w:rPr>
          <w:rFonts w:hint="eastAsia"/>
          <w:u w:val="single"/>
        </w:rPr>
        <w:t>投資法人名　　　　　　　　　　　　印</w:t>
      </w:r>
    </w:p>
    <w:p w:rsidR="0033491E" w:rsidRPr="00B2454D" w:rsidRDefault="0033491E" w:rsidP="0033491E">
      <w:pPr>
        <w:ind w:left="5145"/>
      </w:pPr>
      <w:r w:rsidRPr="00B2454D">
        <w:rPr>
          <w:rFonts w:hint="eastAsia"/>
        </w:rPr>
        <w:t xml:space="preserve">代表者の　　　　　　　　　　　　　　</w:t>
      </w:r>
    </w:p>
    <w:p w:rsidR="0033491E" w:rsidRPr="00B2454D" w:rsidRDefault="0033491E" w:rsidP="0033491E">
      <w:pPr>
        <w:ind w:left="5145"/>
        <w:rPr>
          <w:u w:val="single"/>
        </w:rPr>
      </w:pPr>
      <w:r w:rsidRPr="00B2454D">
        <w:rPr>
          <w:rFonts w:hint="eastAsia"/>
          <w:u w:val="single"/>
        </w:rPr>
        <w:t>役職氏名　　　　　　　　　　　　　印</w:t>
      </w:r>
    </w:p>
    <w:p w:rsidR="0033491E" w:rsidRPr="00B2454D" w:rsidRDefault="0033491E" w:rsidP="0033491E">
      <w:pPr>
        <w:ind w:left="5145"/>
      </w:pPr>
    </w:p>
    <w:p w:rsidR="0033491E" w:rsidRPr="00B2454D" w:rsidRDefault="0033491E" w:rsidP="0033491E">
      <w:pPr>
        <w:ind w:left="5145"/>
        <w:rPr>
          <w:u w:val="single"/>
        </w:rPr>
      </w:pPr>
      <w:r>
        <w:rPr>
          <w:rFonts w:hint="eastAsia"/>
          <w:u w:val="single"/>
        </w:rPr>
        <w:t>管理会社</w:t>
      </w:r>
      <w:r w:rsidRPr="00B2454D">
        <w:rPr>
          <w:rFonts w:hint="eastAsia"/>
          <w:u w:val="single"/>
        </w:rPr>
        <w:t xml:space="preserve">名　　　　</w:t>
      </w:r>
      <w:r>
        <w:rPr>
          <w:rFonts w:hint="eastAsia"/>
          <w:u w:val="single"/>
        </w:rPr>
        <w:t xml:space="preserve">　　</w:t>
      </w:r>
      <w:r w:rsidRPr="00B2454D">
        <w:rPr>
          <w:rFonts w:hint="eastAsia"/>
          <w:u w:val="single"/>
        </w:rPr>
        <w:t xml:space="preserve">　　　　　　印</w:t>
      </w:r>
    </w:p>
    <w:p w:rsidR="0033491E" w:rsidRPr="00B2454D" w:rsidRDefault="0033491E" w:rsidP="0033491E">
      <w:pPr>
        <w:ind w:left="5145"/>
      </w:pPr>
      <w:r w:rsidRPr="00B2454D">
        <w:rPr>
          <w:rFonts w:hint="eastAsia"/>
        </w:rPr>
        <w:t xml:space="preserve">代表者の　　　　　　　　　　　　　　</w:t>
      </w:r>
    </w:p>
    <w:p w:rsidR="0033491E" w:rsidRPr="00B2454D" w:rsidRDefault="0033491E" w:rsidP="0033491E">
      <w:pPr>
        <w:ind w:left="5145"/>
        <w:rPr>
          <w:u w:val="single"/>
        </w:rPr>
      </w:pPr>
      <w:r w:rsidRPr="00B2454D">
        <w:rPr>
          <w:rFonts w:hint="eastAsia"/>
          <w:u w:val="single"/>
        </w:rPr>
        <w:t>役職氏名　　　　　　　　　　　　　印</w:t>
      </w:r>
    </w:p>
    <w:p w:rsidR="00882B25" w:rsidRPr="008937E9" w:rsidRDefault="00882B25"/>
    <w:p w:rsidR="00882B25" w:rsidRPr="00A16488" w:rsidRDefault="00882B25"/>
    <w:p w:rsidR="00882B25" w:rsidRPr="003736C2" w:rsidRDefault="0033491E">
      <w:pPr>
        <w:ind w:firstLineChars="100" w:firstLine="190"/>
      </w:pPr>
      <w:r w:rsidRPr="003736C2">
        <w:rPr>
          <w:rFonts w:hint="eastAsia"/>
        </w:rPr>
        <w:t>上場時</w:t>
      </w:r>
      <w:r w:rsidR="006E6350">
        <w:rPr>
          <w:rFonts w:hint="eastAsia"/>
        </w:rPr>
        <w:t>（</w:t>
      </w:r>
      <w:r w:rsidR="00F06535">
        <w:rPr>
          <w:rFonts w:hint="eastAsia"/>
        </w:rPr>
        <w:t>○○○</w:t>
      </w:r>
      <w:r w:rsidR="006E6350">
        <w:rPr>
          <w:rFonts w:hint="eastAsia"/>
        </w:rPr>
        <w:t>○年○月末現在）</w:t>
      </w:r>
      <w:r w:rsidRPr="003736C2">
        <w:rPr>
          <w:rFonts w:hint="eastAsia"/>
        </w:rPr>
        <w:t>における</w:t>
      </w:r>
      <w:r w:rsidR="00882B25" w:rsidRPr="003736C2">
        <w:rPr>
          <w:rFonts w:hint="eastAsia"/>
        </w:rPr>
        <w:t>○○○○○○○○○○投資法人に係る資産の運用状況</w:t>
      </w:r>
      <w:r w:rsidRPr="003736C2">
        <w:rPr>
          <w:rFonts w:hint="eastAsia"/>
        </w:rPr>
        <w:t>（見込み）</w:t>
      </w:r>
      <w:r w:rsidR="00882B25" w:rsidRPr="003736C2">
        <w:rPr>
          <w:rFonts w:hint="eastAsia"/>
        </w:rPr>
        <w:t>について、下記のとおり報告します。</w:t>
      </w:r>
    </w:p>
    <w:p w:rsidR="00882B25" w:rsidRPr="003736C2" w:rsidRDefault="00882B25">
      <w:pPr>
        <w:ind w:firstLineChars="100" w:firstLine="19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882B25" w:rsidRPr="003736C2" w:rsidTr="007057B4">
        <w:tc>
          <w:tcPr>
            <w:tcW w:w="9406" w:type="dxa"/>
            <w:tcBorders>
              <w:top w:val="dashSmallGap" w:sz="4" w:space="0" w:color="auto"/>
              <w:left w:val="dashSmallGap" w:sz="4" w:space="0" w:color="auto"/>
              <w:bottom w:val="dashSmallGap" w:sz="4" w:space="0" w:color="auto"/>
              <w:right w:val="dashSmallGap" w:sz="4" w:space="0" w:color="auto"/>
            </w:tcBorders>
          </w:tcPr>
          <w:p w:rsidR="00882B25" w:rsidRPr="003736C2" w:rsidRDefault="00882B25">
            <w:pPr>
              <w:snapToGrid w:val="0"/>
              <w:spacing w:line="260" w:lineRule="exact"/>
              <w:rPr>
                <w:sz w:val="18"/>
                <w:szCs w:val="18"/>
              </w:rPr>
            </w:pPr>
            <w:r w:rsidRPr="003736C2">
              <w:rPr>
                <w:rFonts w:hint="eastAsia"/>
                <w:sz w:val="18"/>
                <w:szCs w:val="18"/>
              </w:rPr>
              <w:t>【凡例】</w:t>
            </w:r>
          </w:p>
          <w:p w:rsidR="00882B25" w:rsidRPr="003736C2" w:rsidRDefault="00882B25">
            <w:pPr>
              <w:snapToGrid w:val="0"/>
              <w:spacing w:line="260" w:lineRule="exact"/>
              <w:rPr>
                <w:sz w:val="18"/>
                <w:szCs w:val="18"/>
              </w:rPr>
            </w:pPr>
            <w:r w:rsidRPr="003736C2">
              <w:rPr>
                <w:rFonts w:hint="eastAsia"/>
                <w:sz w:val="18"/>
                <w:szCs w:val="18"/>
              </w:rPr>
              <w:t>投信法・・・・・・・・・・投資信託及び投資法人に関する法律</w:t>
            </w:r>
          </w:p>
          <w:p w:rsidR="00882B25" w:rsidRPr="003736C2" w:rsidRDefault="00882B25">
            <w:pPr>
              <w:snapToGrid w:val="0"/>
              <w:spacing w:line="260" w:lineRule="exact"/>
              <w:rPr>
                <w:sz w:val="18"/>
                <w:szCs w:val="18"/>
              </w:rPr>
            </w:pPr>
            <w:r w:rsidRPr="003736C2">
              <w:rPr>
                <w:rFonts w:hint="eastAsia"/>
                <w:sz w:val="18"/>
                <w:szCs w:val="18"/>
              </w:rPr>
              <w:t>資産流動化法・・・・・・・資産の流動化に関する法律</w:t>
            </w:r>
          </w:p>
          <w:p w:rsidR="00882B25" w:rsidRPr="003736C2" w:rsidRDefault="00882B25">
            <w:pPr>
              <w:snapToGrid w:val="0"/>
              <w:spacing w:line="260" w:lineRule="exact"/>
              <w:rPr>
                <w:sz w:val="18"/>
                <w:szCs w:val="18"/>
              </w:rPr>
            </w:pPr>
            <w:r w:rsidRPr="003736C2">
              <w:rPr>
                <w:rFonts w:hint="eastAsia"/>
                <w:sz w:val="18"/>
                <w:szCs w:val="18"/>
              </w:rPr>
              <w:t>計算規則・・・・・・・・・投資法人の計算に関する規則</w:t>
            </w:r>
          </w:p>
          <w:p w:rsidR="00882B25" w:rsidRPr="003736C2" w:rsidRDefault="00882B25">
            <w:pPr>
              <w:snapToGrid w:val="0"/>
              <w:spacing w:line="260" w:lineRule="exact"/>
              <w:rPr>
                <w:sz w:val="18"/>
                <w:szCs w:val="18"/>
              </w:rPr>
            </w:pPr>
            <w:r w:rsidRPr="003736C2">
              <w:rPr>
                <w:rFonts w:hint="eastAsia"/>
                <w:sz w:val="18"/>
                <w:szCs w:val="18"/>
              </w:rPr>
              <w:t>財務諸表等規則・・・・・・財務諸表等の用語、様式及び作成方法に関する規則</w:t>
            </w:r>
          </w:p>
          <w:p w:rsidR="00882B25" w:rsidRPr="003736C2" w:rsidRDefault="00882B25">
            <w:pPr>
              <w:snapToGrid w:val="0"/>
              <w:spacing w:line="260" w:lineRule="exact"/>
              <w:rPr>
                <w:sz w:val="18"/>
                <w:szCs w:val="18"/>
              </w:rPr>
            </w:pPr>
            <w:r w:rsidRPr="003736C2">
              <w:rPr>
                <w:rFonts w:hint="eastAsia"/>
                <w:sz w:val="18"/>
                <w:szCs w:val="18"/>
              </w:rPr>
              <w:t>上場規程・・・・・・・・・有価証券上場規程</w:t>
            </w:r>
          </w:p>
          <w:p w:rsidR="00882B25" w:rsidRPr="003736C2" w:rsidRDefault="00882B25">
            <w:pPr>
              <w:snapToGrid w:val="0"/>
              <w:spacing w:line="260" w:lineRule="exact"/>
              <w:rPr>
                <w:sz w:val="18"/>
                <w:szCs w:val="18"/>
              </w:rPr>
            </w:pPr>
            <w:r w:rsidRPr="003736C2">
              <w:rPr>
                <w:rFonts w:hint="eastAsia"/>
                <w:sz w:val="18"/>
                <w:szCs w:val="18"/>
              </w:rPr>
              <w:t>施行規則・・・・・・・・・有価証券上場規程施行規則</w:t>
            </w:r>
          </w:p>
        </w:tc>
      </w:tr>
    </w:tbl>
    <w:p w:rsidR="00882B25" w:rsidRPr="003736C2" w:rsidRDefault="00882B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882B25" w:rsidRPr="003736C2" w:rsidTr="007057B4">
        <w:tc>
          <w:tcPr>
            <w:tcW w:w="9406" w:type="dxa"/>
            <w:tcBorders>
              <w:top w:val="dashSmallGap" w:sz="4" w:space="0" w:color="auto"/>
              <w:left w:val="dashSmallGap" w:sz="4" w:space="0" w:color="auto"/>
              <w:bottom w:val="dashSmallGap" w:sz="4" w:space="0" w:color="auto"/>
              <w:right w:val="dashSmallGap" w:sz="4" w:space="0" w:color="auto"/>
            </w:tcBorders>
          </w:tcPr>
          <w:p w:rsidR="00882B25" w:rsidRPr="003736C2" w:rsidRDefault="00882B25">
            <w:pPr>
              <w:snapToGrid w:val="0"/>
              <w:spacing w:line="260" w:lineRule="exact"/>
              <w:rPr>
                <w:sz w:val="18"/>
                <w:szCs w:val="18"/>
              </w:rPr>
            </w:pPr>
            <w:r w:rsidRPr="003736C2">
              <w:rPr>
                <w:rFonts w:hint="eastAsia"/>
                <w:sz w:val="18"/>
                <w:szCs w:val="18"/>
              </w:rPr>
              <w:t>＜記載上の注意＞</w:t>
            </w:r>
          </w:p>
          <w:p w:rsidR="00882B25" w:rsidRPr="003736C2" w:rsidRDefault="00882B25">
            <w:pPr>
              <w:snapToGrid w:val="0"/>
              <w:spacing w:line="260" w:lineRule="exact"/>
              <w:ind w:leftChars="90" w:left="341" w:hangingChars="100" w:hanging="170"/>
              <w:rPr>
                <w:sz w:val="18"/>
                <w:szCs w:val="18"/>
              </w:rPr>
            </w:pPr>
            <w:r w:rsidRPr="003736C2">
              <w:rPr>
                <w:rFonts w:hint="eastAsia"/>
                <w:sz w:val="18"/>
                <w:szCs w:val="18"/>
              </w:rPr>
              <w:t>・　各資産の額等については、施行規則第１</w:t>
            </w:r>
            <w:r w:rsidR="0033491E" w:rsidRPr="003736C2">
              <w:rPr>
                <w:rFonts w:hint="eastAsia"/>
                <w:sz w:val="18"/>
                <w:szCs w:val="18"/>
              </w:rPr>
              <w:t>５</w:t>
            </w:r>
            <w:r w:rsidR="00B71BF4" w:rsidRPr="003736C2">
              <w:rPr>
                <w:rFonts w:hint="eastAsia"/>
                <w:sz w:val="18"/>
                <w:szCs w:val="18"/>
              </w:rPr>
              <w:t>３６</w:t>
            </w:r>
            <w:r w:rsidRPr="003736C2">
              <w:rPr>
                <w:rFonts w:hint="eastAsia"/>
                <w:sz w:val="18"/>
                <w:szCs w:val="18"/>
              </w:rPr>
              <w:t>条第</w:t>
            </w:r>
            <w:r w:rsidR="00B71BF4" w:rsidRPr="003736C2">
              <w:rPr>
                <w:rFonts w:hint="eastAsia"/>
                <w:sz w:val="18"/>
                <w:szCs w:val="18"/>
              </w:rPr>
              <w:t>１２</w:t>
            </w:r>
            <w:r w:rsidRPr="003736C2">
              <w:rPr>
                <w:rFonts w:hint="eastAsia"/>
                <w:sz w:val="18"/>
                <w:szCs w:val="18"/>
              </w:rPr>
              <w:t>項の規定に従い、算定してください。</w:t>
            </w:r>
          </w:p>
          <w:p w:rsidR="00D72DE2" w:rsidRPr="003736C2" w:rsidRDefault="00882B25" w:rsidP="00AD3836">
            <w:pPr>
              <w:snapToGrid w:val="0"/>
              <w:spacing w:line="260" w:lineRule="exact"/>
              <w:ind w:leftChars="90" w:left="341" w:hangingChars="100" w:hanging="170"/>
              <w:rPr>
                <w:sz w:val="18"/>
                <w:szCs w:val="18"/>
              </w:rPr>
            </w:pPr>
            <w:r w:rsidRPr="003736C2">
              <w:rPr>
                <w:rFonts w:hint="eastAsia"/>
                <w:sz w:val="18"/>
                <w:szCs w:val="18"/>
              </w:rPr>
              <w:t>・　単位（百万円単位、千円単位等）については、有価証券</w:t>
            </w:r>
            <w:r w:rsidR="0033491E" w:rsidRPr="003736C2">
              <w:rPr>
                <w:rFonts w:hint="eastAsia"/>
                <w:sz w:val="18"/>
                <w:szCs w:val="18"/>
              </w:rPr>
              <w:t>届出書</w:t>
            </w:r>
            <w:r w:rsidRPr="003736C2">
              <w:rPr>
                <w:rFonts w:hint="eastAsia"/>
                <w:sz w:val="18"/>
                <w:szCs w:val="18"/>
              </w:rPr>
              <w:t>における財務諸表と同じものを用いてください。</w:t>
            </w:r>
          </w:p>
        </w:tc>
      </w:tr>
    </w:tbl>
    <w:p w:rsidR="00882B25" w:rsidRPr="003736C2" w:rsidRDefault="00882B25"/>
    <w:p w:rsidR="00882B25" w:rsidRPr="003736C2" w:rsidRDefault="00882B25">
      <w:pPr>
        <w:jc w:val="center"/>
        <w:rPr>
          <w:sz w:val="22"/>
          <w:szCs w:val="22"/>
        </w:rPr>
      </w:pPr>
      <w:r w:rsidRPr="003736C2">
        <w:rPr>
          <w:rFonts w:hint="eastAsia"/>
          <w:sz w:val="22"/>
          <w:szCs w:val="22"/>
        </w:rPr>
        <w:t>記</w:t>
      </w:r>
    </w:p>
    <w:p w:rsidR="00882B25" w:rsidRPr="00385C33" w:rsidRDefault="00882B25">
      <w:pPr>
        <w:jc w:val="left"/>
        <w:rPr>
          <w:b/>
          <w:sz w:val="22"/>
          <w:szCs w:val="22"/>
        </w:rPr>
      </w:pPr>
      <w:r w:rsidRPr="00385C33">
        <w:rPr>
          <w:rFonts w:hint="eastAsia"/>
          <w:b/>
          <w:sz w:val="22"/>
          <w:szCs w:val="22"/>
        </w:rPr>
        <w:t>１．資産総額（イ）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882B25" w:rsidRPr="003736C2">
        <w:trPr>
          <w:trHeight w:val="926"/>
        </w:trPr>
        <w:tc>
          <w:tcPr>
            <w:tcW w:w="9496" w:type="dxa"/>
            <w:vAlign w:val="center"/>
          </w:tcPr>
          <w:p w:rsidR="00882B25" w:rsidRPr="003736C2" w:rsidRDefault="00882B25" w:rsidP="006D241D">
            <w:pPr>
              <w:jc w:val="right"/>
              <w:rPr>
                <w:sz w:val="22"/>
                <w:szCs w:val="22"/>
              </w:rPr>
            </w:pP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***円</w:t>
            </w:r>
          </w:p>
        </w:tc>
      </w:tr>
    </w:tbl>
    <w:p w:rsidR="00882B25" w:rsidRPr="003736C2" w:rsidRDefault="00882B25">
      <w:pPr>
        <w:jc w:val="left"/>
        <w:rPr>
          <w:sz w:val="22"/>
          <w:szCs w:val="22"/>
        </w:rPr>
      </w:pPr>
    </w:p>
    <w:p w:rsidR="00882B25" w:rsidRPr="003736C2" w:rsidRDefault="00882B25">
      <w:pPr>
        <w:jc w:val="left"/>
        <w:rPr>
          <w:sz w:val="22"/>
          <w:szCs w:val="22"/>
        </w:rPr>
      </w:pPr>
    </w:p>
    <w:p w:rsidR="00882B25" w:rsidRPr="00385C33" w:rsidRDefault="00882B25">
      <w:pPr>
        <w:jc w:val="left"/>
        <w:rPr>
          <w:b/>
          <w:sz w:val="22"/>
          <w:szCs w:val="22"/>
        </w:rPr>
      </w:pPr>
      <w:r w:rsidRPr="00385C33">
        <w:rPr>
          <w:rFonts w:hint="eastAsia"/>
          <w:b/>
          <w:sz w:val="22"/>
          <w:szCs w:val="22"/>
        </w:rPr>
        <w:t>２．純資産総額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882B25" w:rsidRPr="003736C2">
        <w:trPr>
          <w:trHeight w:val="926"/>
        </w:trPr>
        <w:tc>
          <w:tcPr>
            <w:tcW w:w="9496" w:type="dxa"/>
            <w:vAlign w:val="center"/>
          </w:tcPr>
          <w:p w:rsidR="00882B25" w:rsidRPr="003736C2" w:rsidRDefault="00882B25" w:rsidP="006D241D">
            <w:pPr>
              <w:jc w:val="right"/>
              <w:rPr>
                <w:sz w:val="22"/>
                <w:szCs w:val="22"/>
              </w:rPr>
            </w:pP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***円</w:t>
            </w:r>
          </w:p>
        </w:tc>
      </w:tr>
    </w:tbl>
    <w:p w:rsidR="00882B25" w:rsidRPr="003736C2" w:rsidRDefault="00882B25">
      <w:pPr>
        <w:jc w:val="left"/>
        <w:rPr>
          <w:sz w:val="22"/>
          <w:szCs w:val="22"/>
        </w:rPr>
      </w:pPr>
    </w:p>
    <w:p w:rsidR="00882B25" w:rsidRPr="00385C33" w:rsidRDefault="00182DB8">
      <w:pPr>
        <w:jc w:val="left"/>
        <w:rPr>
          <w:b/>
          <w:sz w:val="22"/>
          <w:szCs w:val="22"/>
        </w:rPr>
      </w:pPr>
      <w:r w:rsidRPr="00385C33">
        <w:rPr>
          <w:rFonts w:hint="eastAsia"/>
          <w:b/>
          <w:sz w:val="22"/>
          <w:szCs w:val="22"/>
        </w:rPr>
        <w:t>３．インフラ資産</w:t>
      </w:r>
      <w:r w:rsidR="00882B25" w:rsidRPr="00385C33">
        <w:rPr>
          <w:rFonts w:hint="eastAsia"/>
          <w:b/>
          <w:sz w:val="22"/>
          <w:szCs w:val="22"/>
        </w:rPr>
        <w:t>等</w:t>
      </w:r>
      <w:r w:rsidR="00B542BE" w:rsidRPr="00385C33">
        <w:rPr>
          <w:rFonts w:hint="eastAsia"/>
          <w:b/>
          <w:sz w:val="22"/>
          <w:szCs w:val="22"/>
        </w:rPr>
        <w:t>、インフラ関連有価証券及び流動資産等</w:t>
      </w:r>
      <w:r w:rsidR="00882B25" w:rsidRPr="00385C33">
        <w:rPr>
          <w:rFonts w:hint="eastAsia"/>
          <w:b/>
          <w:sz w:val="22"/>
          <w:szCs w:val="22"/>
        </w:rPr>
        <w:t>の額</w:t>
      </w:r>
    </w:p>
    <w:p w:rsidR="00B542BE" w:rsidRPr="003736C2" w:rsidRDefault="00B542BE">
      <w:pPr>
        <w:jc w:val="left"/>
        <w:rPr>
          <w:sz w:val="22"/>
          <w:szCs w:val="22"/>
        </w:rPr>
      </w:pPr>
    </w:p>
    <w:p w:rsidR="00B542BE" w:rsidRPr="003736C2" w:rsidRDefault="00B542BE">
      <w:pPr>
        <w:jc w:val="left"/>
        <w:rPr>
          <w:sz w:val="22"/>
          <w:szCs w:val="22"/>
        </w:rPr>
      </w:pPr>
      <w:r w:rsidRPr="003736C2">
        <w:rPr>
          <w:rFonts w:hint="eastAsia"/>
          <w:sz w:val="22"/>
          <w:szCs w:val="22"/>
        </w:rPr>
        <w:lastRenderedPageBreak/>
        <w:t>【インフラ資産等】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748"/>
      </w:tblGrid>
      <w:tr w:rsidR="00882B25" w:rsidRPr="003736C2">
        <w:trPr>
          <w:trHeight w:val="926"/>
        </w:trPr>
        <w:tc>
          <w:tcPr>
            <w:tcW w:w="4748" w:type="dxa"/>
            <w:vAlign w:val="center"/>
          </w:tcPr>
          <w:p w:rsidR="00882B25" w:rsidRPr="003736C2" w:rsidRDefault="00162817" w:rsidP="00B542BE">
            <w:pPr>
              <w:rPr>
                <w:sz w:val="22"/>
                <w:szCs w:val="22"/>
              </w:rPr>
            </w:pPr>
            <w:r w:rsidRPr="003736C2">
              <w:rPr>
                <w:rFonts w:hint="eastAsia"/>
                <w:sz w:val="22"/>
                <w:szCs w:val="22"/>
              </w:rPr>
              <w:t>インフラ資産</w:t>
            </w:r>
            <w:r w:rsidR="00882B25" w:rsidRPr="003736C2">
              <w:rPr>
                <w:rFonts w:hint="eastAsia"/>
                <w:sz w:val="22"/>
                <w:szCs w:val="22"/>
              </w:rPr>
              <w:t>の額（ロ）</w:t>
            </w:r>
          </w:p>
        </w:tc>
        <w:tc>
          <w:tcPr>
            <w:tcW w:w="4748" w:type="dxa"/>
            <w:vAlign w:val="center"/>
          </w:tcPr>
          <w:p w:rsidR="00882B25" w:rsidRPr="003736C2" w:rsidRDefault="00882B25" w:rsidP="006D241D">
            <w:pPr>
              <w:jc w:val="right"/>
              <w:rPr>
                <w:sz w:val="22"/>
                <w:szCs w:val="22"/>
              </w:rPr>
            </w:pP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***円</w:t>
            </w:r>
          </w:p>
        </w:tc>
      </w:tr>
      <w:tr w:rsidR="00EF374D" w:rsidRPr="003736C2">
        <w:trPr>
          <w:trHeight w:val="926"/>
        </w:trPr>
        <w:tc>
          <w:tcPr>
            <w:tcW w:w="4748" w:type="dxa"/>
            <w:vAlign w:val="center"/>
          </w:tcPr>
          <w:p w:rsidR="00EF374D" w:rsidRPr="003736C2" w:rsidRDefault="00EF374D">
            <w:pPr>
              <w:rPr>
                <w:sz w:val="22"/>
                <w:szCs w:val="22"/>
              </w:rPr>
            </w:pPr>
            <w:r w:rsidRPr="003736C2">
              <w:rPr>
                <w:rFonts w:hint="eastAsia"/>
                <w:sz w:val="22"/>
                <w:szCs w:val="22"/>
              </w:rPr>
              <w:t>インフラ有価証券の額（ハ）</w:t>
            </w:r>
          </w:p>
        </w:tc>
        <w:tc>
          <w:tcPr>
            <w:tcW w:w="4748" w:type="dxa"/>
            <w:vAlign w:val="center"/>
          </w:tcPr>
          <w:p w:rsidR="00EF374D" w:rsidRPr="003736C2" w:rsidRDefault="00EF374D" w:rsidP="006D241D">
            <w:pPr>
              <w:jc w:val="right"/>
              <w:rPr>
                <w:sz w:val="22"/>
                <w:szCs w:val="22"/>
              </w:rPr>
            </w:pP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***円</w:t>
            </w:r>
          </w:p>
        </w:tc>
      </w:tr>
      <w:tr w:rsidR="00EF374D" w:rsidRPr="003736C2">
        <w:trPr>
          <w:trHeight w:val="926"/>
        </w:trPr>
        <w:tc>
          <w:tcPr>
            <w:tcW w:w="4748" w:type="dxa"/>
            <w:vAlign w:val="center"/>
          </w:tcPr>
          <w:p w:rsidR="00EF374D" w:rsidRPr="003736C2" w:rsidRDefault="00EF374D" w:rsidP="00B542BE">
            <w:pPr>
              <w:rPr>
                <w:b/>
                <w:sz w:val="22"/>
                <w:szCs w:val="22"/>
              </w:rPr>
            </w:pPr>
            <w:r w:rsidRPr="003736C2">
              <w:rPr>
                <w:rFonts w:hint="eastAsia"/>
                <w:sz w:val="22"/>
                <w:szCs w:val="22"/>
              </w:rPr>
              <w:t>計（ロ）＋（ハ）　　　　　　　　　　（ホ）</w:t>
            </w:r>
          </w:p>
        </w:tc>
        <w:tc>
          <w:tcPr>
            <w:tcW w:w="4748" w:type="dxa"/>
            <w:vAlign w:val="center"/>
          </w:tcPr>
          <w:p w:rsidR="00EF374D" w:rsidRPr="003736C2" w:rsidRDefault="00EF374D" w:rsidP="006D241D">
            <w:pPr>
              <w:jc w:val="right"/>
              <w:rPr>
                <w:b/>
                <w:sz w:val="22"/>
                <w:szCs w:val="22"/>
              </w:rPr>
            </w:pP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***円</w:t>
            </w:r>
          </w:p>
        </w:tc>
      </w:tr>
      <w:tr w:rsidR="00EF374D" w:rsidRPr="003736C2">
        <w:trPr>
          <w:trHeight w:val="927"/>
        </w:trPr>
        <w:tc>
          <w:tcPr>
            <w:tcW w:w="4748" w:type="dxa"/>
            <w:vAlign w:val="center"/>
          </w:tcPr>
          <w:p w:rsidR="00EF374D" w:rsidRPr="003736C2" w:rsidRDefault="00EF374D">
            <w:pPr>
              <w:rPr>
                <w:sz w:val="22"/>
                <w:szCs w:val="22"/>
              </w:rPr>
            </w:pPr>
            <w:r w:rsidRPr="003736C2">
              <w:rPr>
                <w:rFonts w:hint="eastAsia"/>
                <w:sz w:val="22"/>
                <w:szCs w:val="22"/>
              </w:rPr>
              <w:t>運用資産等の総額に占める比率</w:t>
            </w:r>
          </w:p>
          <w:p w:rsidR="00EF374D" w:rsidRPr="003736C2" w:rsidRDefault="00EF374D" w:rsidP="00B542BE">
            <w:pPr>
              <w:rPr>
                <w:sz w:val="22"/>
                <w:szCs w:val="22"/>
              </w:rPr>
            </w:pPr>
            <w:r w:rsidRPr="003736C2">
              <w:rPr>
                <w:rFonts w:hint="eastAsia"/>
                <w:sz w:val="22"/>
                <w:szCs w:val="22"/>
              </w:rPr>
              <w:t>（ホ）／（イ）</w:t>
            </w:r>
          </w:p>
        </w:tc>
        <w:tc>
          <w:tcPr>
            <w:tcW w:w="4748" w:type="dxa"/>
            <w:vAlign w:val="center"/>
          </w:tcPr>
          <w:p w:rsidR="00EF374D" w:rsidRPr="003736C2" w:rsidRDefault="00EF374D">
            <w:pPr>
              <w:jc w:val="right"/>
              <w:rPr>
                <w:sz w:val="22"/>
                <w:szCs w:val="22"/>
              </w:rPr>
            </w:pPr>
            <w:r w:rsidRPr="003736C2">
              <w:rPr>
                <w:rFonts w:hint="eastAsia"/>
                <w:sz w:val="22"/>
                <w:szCs w:val="22"/>
              </w:rPr>
              <w:t>○○．○％</w:t>
            </w:r>
          </w:p>
        </w:tc>
      </w:tr>
    </w:tbl>
    <w:p w:rsidR="00882B25" w:rsidRPr="003736C2" w:rsidRDefault="00882B25"/>
    <w:p w:rsidR="00B542BE" w:rsidRPr="003736C2" w:rsidRDefault="00B542BE">
      <w:r w:rsidRPr="003736C2">
        <w:rPr>
          <w:rFonts w:hint="eastAsia"/>
        </w:rPr>
        <w:t>【インフラ関連有価証券及び流動資産等】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4748"/>
      </w:tblGrid>
      <w:tr w:rsidR="008772A8" w:rsidRPr="003736C2" w:rsidTr="00EF0B61">
        <w:trPr>
          <w:trHeight w:val="926"/>
        </w:trPr>
        <w:tc>
          <w:tcPr>
            <w:tcW w:w="4748" w:type="dxa"/>
            <w:vAlign w:val="center"/>
          </w:tcPr>
          <w:p w:rsidR="008772A8" w:rsidRPr="003736C2" w:rsidRDefault="008772A8" w:rsidP="00B542BE">
            <w:pPr>
              <w:rPr>
                <w:sz w:val="22"/>
                <w:szCs w:val="22"/>
              </w:rPr>
            </w:pPr>
            <w:r w:rsidRPr="003736C2">
              <w:rPr>
                <w:rFonts w:hint="eastAsia"/>
                <w:sz w:val="22"/>
                <w:szCs w:val="22"/>
              </w:rPr>
              <w:t>インフラ関連</w:t>
            </w:r>
            <w:r w:rsidR="0085383E" w:rsidRPr="003736C2">
              <w:rPr>
                <w:rFonts w:hint="eastAsia"/>
                <w:sz w:val="22"/>
                <w:szCs w:val="22"/>
              </w:rPr>
              <w:t>有価証券</w:t>
            </w:r>
            <w:r w:rsidRPr="003736C2">
              <w:rPr>
                <w:rFonts w:hint="eastAsia"/>
                <w:sz w:val="22"/>
                <w:szCs w:val="22"/>
              </w:rPr>
              <w:t>（</w:t>
            </w:r>
            <w:r w:rsidR="00B542BE" w:rsidRPr="003736C2">
              <w:rPr>
                <w:rFonts w:hint="eastAsia"/>
                <w:sz w:val="22"/>
                <w:szCs w:val="22"/>
              </w:rPr>
              <w:t>へ</w:t>
            </w:r>
            <w:r w:rsidRPr="003736C2">
              <w:rPr>
                <w:rFonts w:hint="eastAsia"/>
                <w:sz w:val="22"/>
                <w:szCs w:val="22"/>
              </w:rPr>
              <w:t>）</w:t>
            </w:r>
          </w:p>
        </w:tc>
        <w:tc>
          <w:tcPr>
            <w:tcW w:w="4748" w:type="dxa"/>
            <w:vAlign w:val="center"/>
          </w:tcPr>
          <w:p w:rsidR="008772A8" w:rsidRPr="003736C2" w:rsidRDefault="008772A8" w:rsidP="006D241D">
            <w:pPr>
              <w:jc w:val="right"/>
              <w:rPr>
                <w:sz w:val="22"/>
                <w:szCs w:val="22"/>
              </w:rPr>
            </w:pP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***円</w:t>
            </w:r>
          </w:p>
        </w:tc>
      </w:tr>
      <w:tr w:rsidR="008772A8" w:rsidRPr="003736C2" w:rsidTr="00EF0B61">
        <w:trPr>
          <w:trHeight w:val="926"/>
        </w:trPr>
        <w:tc>
          <w:tcPr>
            <w:tcW w:w="4748" w:type="dxa"/>
            <w:vAlign w:val="center"/>
          </w:tcPr>
          <w:p w:rsidR="008772A8" w:rsidRPr="003736C2" w:rsidRDefault="008772A8" w:rsidP="00B542BE">
            <w:pPr>
              <w:rPr>
                <w:sz w:val="22"/>
                <w:szCs w:val="22"/>
              </w:rPr>
            </w:pPr>
            <w:r w:rsidRPr="003736C2">
              <w:rPr>
                <w:rFonts w:hint="eastAsia"/>
                <w:sz w:val="22"/>
                <w:szCs w:val="22"/>
              </w:rPr>
              <w:t>流動資産等（</w:t>
            </w:r>
            <w:r w:rsidR="00B542BE" w:rsidRPr="003736C2">
              <w:rPr>
                <w:rFonts w:hint="eastAsia"/>
                <w:sz w:val="22"/>
                <w:szCs w:val="22"/>
              </w:rPr>
              <w:t>ト</w:t>
            </w:r>
            <w:r w:rsidRPr="003736C2">
              <w:rPr>
                <w:rFonts w:hint="eastAsia"/>
                <w:sz w:val="22"/>
                <w:szCs w:val="22"/>
              </w:rPr>
              <w:t>）</w:t>
            </w:r>
          </w:p>
        </w:tc>
        <w:tc>
          <w:tcPr>
            <w:tcW w:w="4748" w:type="dxa"/>
            <w:vAlign w:val="center"/>
          </w:tcPr>
          <w:p w:rsidR="008772A8" w:rsidRPr="003736C2" w:rsidRDefault="008772A8" w:rsidP="006D241D">
            <w:pPr>
              <w:jc w:val="right"/>
              <w:rPr>
                <w:sz w:val="22"/>
                <w:szCs w:val="22"/>
              </w:rPr>
            </w:pP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w:t>
            </w:r>
            <w:r w:rsidR="006D241D" w:rsidRPr="003736C2">
              <w:rPr>
                <w:rFonts w:hint="eastAsia"/>
                <w:sz w:val="18"/>
                <w:szCs w:val="18"/>
              </w:rPr>
              <w:t>,</w:t>
            </w:r>
            <w:r w:rsidRPr="003736C2">
              <w:rPr>
                <w:rFonts w:hint="eastAsia"/>
                <w:sz w:val="22"/>
                <w:szCs w:val="22"/>
              </w:rPr>
              <w:t>***円</w:t>
            </w:r>
          </w:p>
        </w:tc>
      </w:tr>
      <w:tr w:rsidR="004009D0" w:rsidRPr="003736C2" w:rsidTr="00EF0B61">
        <w:trPr>
          <w:trHeight w:val="926"/>
        </w:trPr>
        <w:tc>
          <w:tcPr>
            <w:tcW w:w="4748" w:type="dxa"/>
            <w:vAlign w:val="center"/>
          </w:tcPr>
          <w:p w:rsidR="004009D0" w:rsidRPr="003736C2" w:rsidRDefault="004009D0" w:rsidP="00B542BE">
            <w:pPr>
              <w:rPr>
                <w:sz w:val="22"/>
                <w:szCs w:val="22"/>
              </w:rPr>
            </w:pPr>
            <w:r w:rsidRPr="006B7F45">
              <w:rPr>
                <w:rFonts w:hint="eastAsia"/>
                <w:sz w:val="22"/>
                <w:szCs w:val="22"/>
              </w:rPr>
              <w:t>計（ホ）＋（</w:t>
            </w:r>
            <w:r>
              <w:rPr>
                <w:rFonts w:hint="eastAsia"/>
                <w:sz w:val="22"/>
                <w:szCs w:val="22"/>
              </w:rPr>
              <w:t>ヘ</w:t>
            </w:r>
            <w:r w:rsidRPr="006B7F45">
              <w:rPr>
                <w:rFonts w:hint="eastAsia"/>
                <w:sz w:val="22"/>
                <w:szCs w:val="22"/>
              </w:rPr>
              <w:t>）</w:t>
            </w:r>
            <w:r>
              <w:rPr>
                <w:rFonts w:hint="eastAsia"/>
                <w:sz w:val="22"/>
                <w:szCs w:val="22"/>
              </w:rPr>
              <w:t>＋（ト）</w:t>
            </w:r>
            <w:r w:rsidRPr="006B7F45">
              <w:rPr>
                <w:rFonts w:hint="eastAsia"/>
                <w:sz w:val="22"/>
                <w:szCs w:val="22"/>
              </w:rPr>
              <w:t xml:space="preserve">　　　　　　</w:t>
            </w:r>
            <w:r>
              <w:rPr>
                <w:rFonts w:hint="eastAsia"/>
                <w:sz w:val="22"/>
                <w:szCs w:val="22"/>
              </w:rPr>
              <w:t>（チ）</w:t>
            </w:r>
          </w:p>
        </w:tc>
        <w:tc>
          <w:tcPr>
            <w:tcW w:w="4748" w:type="dxa"/>
            <w:vAlign w:val="center"/>
          </w:tcPr>
          <w:p w:rsidR="004009D0" w:rsidRPr="003736C2" w:rsidRDefault="004009D0" w:rsidP="006D241D">
            <w:pPr>
              <w:jc w:val="right"/>
              <w:rPr>
                <w:sz w:val="22"/>
                <w:szCs w:val="22"/>
              </w:rPr>
            </w:pPr>
            <w:r w:rsidRPr="006B7F45">
              <w:rPr>
                <w:rFonts w:hint="eastAsia"/>
                <w:sz w:val="22"/>
                <w:szCs w:val="22"/>
              </w:rPr>
              <w:t>***</w:t>
            </w:r>
            <w:r w:rsidRPr="006B7F45">
              <w:rPr>
                <w:rFonts w:hint="eastAsia"/>
                <w:sz w:val="18"/>
                <w:szCs w:val="18"/>
              </w:rPr>
              <w:t>,</w:t>
            </w:r>
            <w:r w:rsidRPr="006B7F45">
              <w:rPr>
                <w:rFonts w:hint="eastAsia"/>
                <w:sz w:val="22"/>
                <w:szCs w:val="22"/>
              </w:rPr>
              <w:t>***</w:t>
            </w:r>
            <w:r w:rsidRPr="006B7F45">
              <w:rPr>
                <w:rFonts w:hint="eastAsia"/>
                <w:sz w:val="18"/>
                <w:szCs w:val="18"/>
              </w:rPr>
              <w:t>,</w:t>
            </w:r>
            <w:r w:rsidRPr="006B7F45">
              <w:rPr>
                <w:rFonts w:hint="eastAsia"/>
                <w:sz w:val="22"/>
                <w:szCs w:val="22"/>
              </w:rPr>
              <w:t>***</w:t>
            </w:r>
            <w:r w:rsidRPr="006B7F45">
              <w:rPr>
                <w:rFonts w:hint="eastAsia"/>
                <w:sz w:val="18"/>
                <w:szCs w:val="18"/>
              </w:rPr>
              <w:t>,</w:t>
            </w:r>
            <w:r w:rsidRPr="006B7F45">
              <w:rPr>
                <w:rFonts w:hint="eastAsia"/>
                <w:sz w:val="22"/>
                <w:szCs w:val="22"/>
              </w:rPr>
              <w:t>***円</w:t>
            </w:r>
          </w:p>
        </w:tc>
      </w:tr>
      <w:tr w:rsidR="004009D0" w:rsidRPr="003736C2" w:rsidTr="00EF0B61">
        <w:trPr>
          <w:trHeight w:val="926"/>
        </w:trPr>
        <w:tc>
          <w:tcPr>
            <w:tcW w:w="4748" w:type="dxa"/>
            <w:vAlign w:val="center"/>
          </w:tcPr>
          <w:p w:rsidR="004009D0" w:rsidRPr="006B7F45" w:rsidRDefault="004009D0" w:rsidP="00B7595F">
            <w:pPr>
              <w:rPr>
                <w:sz w:val="22"/>
                <w:szCs w:val="22"/>
              </w:rPr>
            </w:pPr>
            <w:r w:rsidRPr="006B7F45">
              <w:rPr>
                <w:rFonts w:hint="eastAsia"/>
                <w:sz w:val="22"/>
                <w:szCs w:val="22"/>
              </w:rPr>
              <w:t>運用資産等の総額に占める比率</w:t>
            </w:r>
          </w:p>
          <w:p w:rsidR="004009D0" w:rsidRPr="003736C2" w:rsidRDefault="004009D0" w:rsidP="00B542BE">
            <w:pPr>
              <w:rPr>
                <w:sz w:val="22"/>
                <w:szCs w:val="22"/>
              </w:rPr>
            </w:pPr>
            <w:r w:rsidRPr="006B7F45">
              <w:rPr>
                <w:rFonts w:hint="eastAsia"/>
                <w:sz w:val="22"/>
                <w:szCs w:val="22"/>
              </w:rPr>
              <w:t>（</w:t>
            </w:r>
            <w:r>
              <w:rPr>
                <w:rFonts w:hint="eastAsia"/>
                <w:sz w:val="22"/>
                <w:szCs w:val="22"/>
              </w:rPr>
              <w:t>チ</w:t>
            </w:r>
            <w:r w:rsidRPr="006B7F45">
              <w:rPr>
                <w:rFonts w:hint="eastAsia"/>
                <w:sz w:val="22"/>
                <w:szCs w:val="22"/>
              </w:rPr>
              <w:t>）／（イ）</w:t>
            </w:r>
          </w:p>
        </w:tc>
        <w:tc>
          <w:tcPr>
            <w:tcW w:w="4748" w:type="dxa"/>
            <w:vAlign w:val="center"/>
          </w:tcPr>
          <w:p w:rsidR="004009D0" w:rsidRPr="003736C2" w:rsidRDefault="004009D0" w:rsidP="006D241D">
            <w:pPr>
              <w:jc w:val="right"/>
              <w:rPr>
                <w:sz w:val="22"/>
                <w:szCs w:val="22"/>
              </w:rPr>
            </w:pPr>
            <w:r w:rsidRPr="006B7F45">
              <w:rPr>
                <w:rFonts w:hint="eastAsia"/>
                <w:sz w:val="22"/>
                <w:szCs w:val="22"/>
              </w:rPr>
              <w:t>○○．○％</w:t>
            </w:r>
          </w:p>
        </w:tc>
      </w:tr>
    </w:tbl>
    <w:p w:rsidR="002360DF" w:rsidRPr="003736C2" w:rsidRDefault="002360DF"/>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882B25" w:rsidRPr="003736C2" w:rsidTr="00AA0F1F">
        <w:tc>
          <w:tcPr>
            <w:tcW w:w="9548" w:type="dxa"/>
            <w:tcBorders>
              <w:top w:val="dashSmallGap" w:sz="4" w:space="0" w:color="auto"/>
              <w:left w:val="dashSmallGap" w:sz="4" w:space="0" w:color="auto"/>
              <w:bottom w:val="dashSmallGap" w:sz="4" w:space="0" w:color="auto"/>
              <w:right w:val="dashSmallGap" w:sz="4" w:space="0" w:color="auto"/>
            </w:tcBorders>
          </w:tcPr>
          <w:p w:rsidR="00882B25" w:rsidRPr="003736C2" w:rsidRDefault="00882B25">
            <w:pPr>
              <w:snapToGrid w:val="0"/>
              <w:spacing w:line="260" w:lineRule="exact"/>
              <w:rPr>
                <w:sz w:val="18"/>
                <w:szCs w:val="18"/>
              </w:rPr>
            </w:pPr>
            <w:r w:rsidRPr="003736C2">
              <w:rPr>
                <w:rFonts w:hint="eastAsia"/>
                <w:sz w:val="18"/>
                <w:szCs w:val="18"/>
              </w:rPr>
              <w:t>＜記載上の注意＞</w:t>
            </w:r>
          </w:p>
          <w:p w:rsidR="00882B25" w:rsidRPr="003736C2" w:rsidRDefault="00882B25">
            <w:pPr>
              <w:snapToGrid w:val="0"/>
              <w:spacing w:line="260" w:lineRule="exact"/>
              <w:ind w:leftChars="90" w:left="341" w:hangingChars="100" w:hanging="170"/>
              <w:rPr>
                <w:sz w:val="18"/>
                <w:szCs w:val="18"/>
              </w:rPr>
            </w:pPr>
            <w:r w:rsidRPr="003736C2">
              <w:rPr>
                <w:rFonts w:hint="eastAsia"/>
                <w:sz w:val="18"/>
                <w:szCs w:val="18"/>
              </w:rPr>
              <w:t>ａ．「運用資産等の総額に占める比率」は、小数第２位以下を切り捨てて記入してください。</w:t>
            </w:r>
          </w:p>
          <w:p w:rsidR="009F0C46" w:rsidRPr="003736C2" w:rsidRDefault="00882B25" w:rsidP="00F503A4">
            <w:pPr>
              <w:snapToGrid w:val="0"/>
              <w:spacing w:line="260" w:lineRule="exact"/>
              <w:ind w:leftChars="90" w:left="341" w:hangingChars="100" w:hanging="170"/>
              <w:rPr>
                <w:sz w:val="18"/>
                <w:szCs w:val="18"/>
              </w:rPr>
            </w:pPr>
            <w:r w:rsidRPr="003736C2">
              <w:rPr>
                <w:rFonts w:hint="eastAsia"/>
                <w:sz w:val="18"/>
                <w:szCs w:val="18"/>
              </w:rPr>
              <w:t>ｂ．運用資産等の総額は資産総額を記載してください。</w:t>
            </w:r>
          </w:p>
          <w:p w:rsidR="0080771A" w:rsidRPr="003736C2" w:rsidRDefault="0080771A" w:rsidP="0080771A">
            <w:pPr>
              <w:snapToGrid w:val="0"/>
              <w:spacing w:line="260" w:lineRule="exact"/>
              <w:ind w:leftChars="90" w:left="341" w:hangingChars="100" w:hanging="170"/>
              <w:rPr>
                <w:sz w:val="18"/>
                <w:szCs w:val="18"/>
              </w:rPr>
            </w:pPr>
            <w:r w:rsidRPr="003736C2">
              <w:rPr>
                <w:rFonts w:hint="eastAsia"/>
                <w:sz w:val="18"/>
                <w:szCs w:val="18"/>
              </w:rPr>
              <w:t>ｃ．インフラ資産等、インフラ関連有価証券及び流動資産等の内訳を記載してください。</w:t>
            </w:r>
          </w:p>
        </w:tc>
      </w:tr>
    </w:tbl>
    <w:p w:rsidR="00782206" w:rsidRPr="003736C2" w:rsidRDefault="00782206">
      <w:pPr>
        <w:ind w:right="363"/>
        <w:rPr>
          <w:sz w:val="22"/>
          <w:szCs w:val="22"/>
        </w:rPr>
      </w:pPr>
    </w:p>
    <w:p w:rsidR="007C1811" w:rsidRPr="003736C2" w:rsidRDefault="004D42F6">
      <w:pPr>
        <w:ind w:right="363"/>
        <w:rPr>
          <w:sz w:val="22"/>
          <w:szCs w:val="22"/>
        </w:rPr>
      </w:pPr>
      <w:r w:rsidRPr="003736C2">
        <w:rPr>
          <w:rFonts w:hint="eastAsia"/>
          <w:b/>
          <w:sz w:val="22"/>
          <w:szCs w:val="22"/>
        </w:rPr>
        <w:t>（注）インフラ資産等の内訳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93"/>
      </w:tblGrid>
      <w:tr w:rsidR="007C1811" w:rsidRPr="003736C2" w:rsidTr="00385C33">
        <w:trPr>
          <w:tblHeader/>
        </w:trPr>
        <w:tc>
          <w:tcPr>
            <w:tcW w:w="6379" w:type="dxa"/>
            <w:tcBorders>
              <w:bottom w:val="single" w:sz="4" w:space="0" w:color="auto"/>
            </w:tcBorders>
            <w:shd w:val="clear" w:color="auto" w:fill="D9D9D9"/>
            <w:vAlign w:val="center"/>
          </w:tcPr>
          <w:p w:rsidR="007C1811" w:rsidRPr="003736C2" w:rsidRDefault="007C1811" w:rsidP="007C1811">
            <w:pPr>
              <w:jc w:val="center"/>
              <w:rPr>
                <w:rFonts w:ascii="Century"/>
                <w:b/>
                <w:sz w:val="18"/>
              </w:rPr>
            </w:pPr>
            <w:r w:rsidRPr="003736C2">
              <w:rPr>
                <w:rFonts w:ascii="Century" w:hint="eastAsia"/>
                <w:b/>
                <w:sz w:val="18"/>
              </w:rPr>
              <w:t>項　　目</w:t>
            </w:r>
          </w:p>
        </w:tc>
        <w:tc>
          <w:tcPr>
            <w:tcW w:w="2693" w:type="dxa"/>
            <w:tcBorders>
              <w:bottom w:val="single" w:sz="4" w:space="0" w:color="auto"/>
            </w:tcBorders>
            <w:shd w:val="clear" w:color="auto" w:fill="D9D9D9"/>
            <w:vAlign w:val="center"/>
          </w:tcPr>
          <w:p w:rsidR="007C1811" w:rsidRPr="003736C2" w:rsidRDefault="007C1811" w:rsidP="007C1811">
            <w:pPr>
              <w:jc w:val="center"/>
              <w:rPr>
                <w:rFonts w:ascii="Century"/>
                <w:b/>
                <w:sz w:val="18"/>
              </w:rPr>
            </w:pPr>
            <w:r w:rsidRPr="003736C2">
              <w:rPr>
                <w:rFonts w:ascii="Century" w:hint="eastAsia"/>
                <w:b/>
                <w:sz w:val="18"/>
              </w:rPr>
              <w:t>資産の総額</w:t>
            </w:r>
          </w:p>
        </w:tc>
      </w:tr>
      <w:tr w:rsidR="007C1811" w:rsidRPr="003736C2" w:rsidTr="007C1811">
        <w:tc>
          <w:tcPr>
            <w:tcW w:w="6379" w:type="dxa"/>
            <w:tcBorders>
              <w:bottom w:val="single" w:sz="4" w:space="0" w:color="auto"/>
            </w:tcBorders>
            <w:shd w:val="clear" w:color="auto" w:fill="auto"/>
          </w:tcPr>
          <w:p w:rsidR="007C1811" w:rsidRPr="003736C2" w:rsidRDefault="007C1811" w:rsidP="007C1811">
            <w:pPr>
              <w:jc w:val="left"/>
              <w:rPr>
                <w:rFonts w:ascii="Century"/>
                <w:b/>
                <w:sz w:val="18"/>
              </w:rPr>
            </w:pPr>
            <w:r w:rsidRPr="003736C2">
              <w:rPr>
                <w:rFonts w:ascii="Century" w:hint="eastAsia"/>
                <w:b/>
                <w:sz w:val="18"/>
              </w:rPr>
              <w:t>【インフラ資産】</w:t>
            </w:r>
          </w:p>
        </w:tc>
        <w:tc>
          <w:tcPr>
            <w:tcW w:w="2693" w:type="dxa"/>
            <w:tcBorders>
              <w:bottom w:val="single" w:sz="4" w:space="0" w:color="auto"/>
            </w:tcBorders>
            <w:shd w:val="clear" w:color="auto" w:fill="auto"/>
          </w:tcPr>
          <w:p w:rsidR="007C1811" w:rsidRPr="003736C2" w:rsidRDefault="007C1811" w:rsidP="007C1811">
            <w:pPr>
              <w:jc w:val="right"/>
              <w:rPr>
                <w:rFonts w:ascii="Century"/>
                <w:sz w:val="18"/>
              </w:rPr>
            </w:pPr>
          </w:p>
        </w:tc>
      </w:tr>
      <w:tr w:rsidR="007C1811" w:rsidRPr="003736C2" w:rsidTr="007C1811">
        <w:tc>
          <w:tcPr>
            <w:tcW w:w="6379" w:type="dxa"/>
            <w:tcBorders>
              <w:top w:val="single" w:sz="4" w:space="0" w:color="auto"/>
              <w:bottom w:val="nil"/>
            </w:tcBorders>
            <w:shd w:val="clear" w:color="auto" w:fill="auto"/>
          </w:tcPr>
          <w:p w:rsidR="007C1811" w:rsidRPr="003736C2" w:rsidRDefault="007C1811" w:rsidP="007C1811">
            <w:pPr>
              <w:rPr>
                <w:rFonts w:ascii="Century"/>
                <w:sz w:val="18"/>
              </w:rPr>
            </w:pPr>
            <w:r w:rsidRPr="003736C2">
              <w:rPr>
                <w:rFonts w:ascii="Century" w:hint="eastAsia"/>
                <w:sz w:val="18"/>
              </w:rPr>
              <w:t>(1)</w:t>
            </w:r>
            <w:r w:rsidRPr="003736C2">
              <w:rPr>
                <w:rFonts w:ascii="Century" w:hint="eastAsia"/>
                <w:sz w:val="18"/>
              </w:rPr>
              <w:t xml:space="preserve">　再生可能エネルギー発電設備</w:t>
            </w:r>
          </w:p>
        </w:tc>
        <w:tc>
          <w:tcPr>
            <w:tcW w:w="2693" w:type="dxa"/>
            <w:tcBorders>
              <w:top w:val="single" w:sz="4" w:space="0" w:color="auto"/>
            </w:tcBorders>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tcBorders>
              <w:top w:val="single" w:sz="4" w:space="0" w:color="auto"/>
              <w:bottom w:val="nil"/>
            </w:tcBorders>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t>(2)</w:t>
            </w:r>
            <w:r w:rsidRPr="003736C2">
              <w:rPr>
                <w:rFonts w:ascii="Century" w:hint="eastAsia"/>
                <w:sz w:val="18"/>
              </w:rPr>
              <w:t xml:space="preserve">　国又は地方公共団体その他これに類するものから設定された公共施設等運営権</w:t>
            </w:r>
          </w:p>
        </w:tc>
        <w:tc>
          <w:tcPr>
            <w:tcW w:w="2693" w:type="dxa"/>
            <w:tcBorders>
              <w:top w:val="single" w:sz="4" w:space="0" w:color="auto"/>
            </w:tcBorders>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tcBorders>
              <w:top w:val="single" w:sz="4" w:space="0" w:color="auto"/>
              <w:bottom w:val="nil"/>
            </w:tcBorders>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t>(3)</w:t>
            </w:r>
            <w:r w:rsidRPr="003736C2">
              <w:rPr>
                <w:rFonts w:ascii="Century" w:hint="eastAsia"/>
                <w:sz w:val="18"/>
              </w:rPr>
              <w:t xml:space="preserve">　上場規程第１２０１条第１号の２ｃ（施行規則第１２０１条第４項）に規定する資産</w:t>
            </w:r>
          </w:p>
          <w:p w:rsidR="007C1811" w:rsidRPr="003736C2" w:rsidRDefault="007C1811" w:rsidP="007C1811">
            <w:pPr>
              <w:ind w:leftChars="100" w:left="360" w:hangingChars="100" w:hanging="170"/>
              <w:rPr>
                <w:rFonts w:ascii="Century"/>
                <w:sz w:val="18"/>
              </w:rPr>
            </w:pPr>
            <w:r w:rsidRPr="003736C2">
              <w:rPr>
                <w:rFonts w:ascii="Century" w:hint="eastAsia"/>
                <w:sz w:val="18"/>
              </w:rPr>
              <w:t>※施行規則第１２０１条第４項各号の別に記載してください。</w:t>
            </w:r>
          </w:p>
        </w:tc>
        <w:tc>
          <w:tcPr>
            <w:tcW w:w="2693" w:type="dxa"/>
            <w:tcBorders>
              <w:top w:val="single" w:sz="4" w:space="0" w:color="auto"/>
            </w:tcBorders>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tcBorders>
              <w:top w:val="single" w:sz="4" w:space="0" w:color="auto"/>
              <w:bottom w:val="nil"/>
            </w:tcBorders>
            <w:shd w:val="clear" w:color="auto" w:fill="auto"/>
          </w:tcPr>
          <w:p w:rsidR="007C1811" w:rsidRPr="003736C2" w:rsidRDefault="007C1811" w:rsidP="007C1811">
            <w:pPr>
              <w:rPr>
                <w:rFonts w:ascii="Century"/>
                <w:sz w:val="18"/>
              </w:rPr>
            </w:pPr>
            <w:r w:rsidRPr="003736C2">
              <w:rPr>
                <w:rFonts w:ascii="Century" w:hint="eastAsia"/>
                <w:sz w:val="18"/>
              </w:rPr>
              <w:t>(4)</w:t>
            </w:r>
            <w:r w:rsidRPr="003736C2">
              <w:rPr>
                <w:rFonts w:ascii="Century" w:hint="eastAsia"/>
                <w:sz w:val="18"/>
              </w:rPr>
              <w:t xml:space="preserve">　以下（</w:t>
            </w:r>
            <w:r w:rsidRPr="003736C2">
              <w:rPr>
                <w:rFonts w:ascii="Century" w:hint="eastAsia"/>
                <w:sz w:val="18"/>
              </w:rPr>
              <w:t>i</w:t>
            </w:r>
            <w:r w:rsidRPr="003736C2">
              <w:rPr>
                <w:rFonts w:ascii="Century" w:hint="eastAsia"/>
                <w:sz w:val="18"/>
              </w:rPr>
              <w:t>）から（</w:t>
            </w:r>
            <w:r w:rsidRPr="003736C2">
              <w:rPr>
                <w:rFonts w:ascii="Century" w:hint="eastAsia"/>
                <w:sz w:val="18"/>
              </w:rPr>
              <w:t>iv</w:t>
            </w:r>
            <w:r w:rsidRPr="003736C2">
              <w:rPr>
                <w:rFonts w:ascii="Century" w:hint="eastAsia"/>
                <w:sz w:val="18"/>
              </w:rPr>
              <w:t>）に掲げるものの合計</w:t>
            </w:r>
          </w:p>
        </w:tc>
        <w:tc>
          <w:tcPr>
            <w:tcW w:w="2693" w:type="dxa"/>
            <w:tcBorders>
              <w:top w:val="single" w:sz="4" w:space="0" w:color="auto"/>
            </w:tcBorders>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firstLineChars="150" w:firstLine="255"/>
              <w:rPr>
                <w:rFonts w:ascii="Century"/>
                <w:sz w:val="18"/>
              </w:rPr>
            </w:pPr>
            <w:r w:rsidRPr="003736C2">
              <w:rPr>
                <w:rFonts w:ascii="Century" w:hint="eastAsia"/>
                <w:sz w:val="18"/>
              </w:rPr>
              <w:t>（</w:t>
            </w:r>
            <w:r w:rsidRPr="003736C2">
              <w:rPr>
                <w:rFonts w:ascii="Century" w:hint="eastAsia"/>
                <w:sz w:val="18"/>
              </w:rPr>
              <w:t>i</w:t>
            </w:r>
            <w:r w:rsidRPr="003736C2">
              <w:rPr>
                <w:rFonts w:ascii="Century" w:hint="eastAsia"/>
                <w:sz w:val="18"/>
              </w:rPr>
              <w:t>）上記</w:t>
            </w:r>
            <w:r w:rsidRPr="003736C2">
              <w:rPr>
                <w:rFonts w:ascii="Century" w:hint="eastAsia"/>
                <w:sz w:val="18"/>
              </w:rPr>
              <w:t>(1)</w:t>
            </w:r>
            <w:r w:rsidRPr="003736C2">
              <w:rPr>
                <w:rFonts w:ascii="Century" w:hint="eastAsia"/>
                <w:sz w:val="18"/>
              </w:rPr>
              <w:t>から</w:t>
            </w:r>
            <w:r w:rsidRPr="003736C2">
              <w:rPr>
                <w:rFonts w:ascii="Century" w:hint="eastAsia"/>
                <w:sz w:val="18"/>
              </w:rPr>
              <w:t>(3)</w:t>
            </w:r>
            <w:r w:rsidRPr="003736C2">
              <w:rPr>
                <w:rFonts w:ascii="Century" w:hint="eastAsia"/>
                <w:sz w:val="18"/>
              </w:rPr>
              <w:t>までに掲げる資産に伴う土地・建物</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firstLineChars="150" w:firstLine="255"/>
              <w:rPr>
                <w:rFonts w:ascii="Century"/>
                <w:sz w:val="18"/>
              </w:rPr>
            </w:pPr>
            <w:r w:rsidRPr="003736C2">
              <w:rPr>
                <w:rFonts w:ascii="Century" w:hint="eastAsia"/>
                <w:sz w:val="18"/>
              </w:rPr>
              <w:t>（</w:t>
            </w:r>
            <w:r w:rsidRPr="003736C2">
              <w:rPr>
                <w:rFonts w:ascii="Century" w:hint="eastAsia"/>
                <w:sz w:val="18"/>
              </w:rPr>
              <w:t>ii</w:t>
            </w:r>
            <w:r w:rsidRPr="003736C2">
              <w:rPr>
                <w:rFonts w:ascii="Century" w:hint="eastAsia"/>
                <w:sz w:val="18"/>
              </w:rPr>
              <w:t>）上記</w:t>
            </w:r>
            <w:r w:rsidRPr="003736C2">
              <w:rPr>
                <w:rFonts w:ascii="Century" w:hint="eastAsia"/>
                <w:sz w:val="18"/>
              </w:rPr>
              <w:t>(1)</w:t>
            </w:r>
            <w:r w:rsidRPr="003736C2">
              <w:rPr>
                <w:rFonts w:ascii="Century" w:hint="eastAsia"/>
                <w:sz w:val="18"/>
              </w:rPr>
              <w:t>から</w:t>
            </w:r>
            <w:r w:rsidRPr="003736C2">
              <w:rPr>
                <w:rFonts w:ascii="Century" w:hint="eastAsia"/>
                <w:sz w:val="18"/>
              </w:rPr>
              <w:t>(3)</w:t>
            </w:r>
            <w:r w:rsidRPr="003736C2">
              <w:rPr>
                <w:rFonts w:ascii="Century" w:hint="eastAsia"/>
                <w:sz w:val="18"/>
              </w:rPr>
              <w:t>までに掲げる資産に伴う土地・建物の貸借権</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firstLineChars="150" w:firstLine="255"/>
              <w:rPr>
                <w:rFonts w:ascii="Century"/>
                <w:sz w:val="18"/>
              </w:rPr>
            </w:pPr>
            <w:r w:rsidRPr="003736C2">
              <w:rPr>
                <w:rFonts w:ascii="Century" w:hint="eastAsia"/>
                <w:sz w:val="18"/>
              </w:rPr>
              <w:t>（</w:t>
            </w:r>
            <w:r w:rsidRPr="003736C2">
              <w:rPr>
                <w:rFonts w:ascii="Century" w:hint="eastAsia"/>
                <w:sz w:val="18"/>
              </w:rPr>
              <w:t>iii</w:t>
            </w:r>
            <w:r w:rsidRPr="003736C2">
              <w:rPr>
                <w:rFonts w:ascii="Century" w:hint="eastAsia"/>
                <w:sz w:val="18"/>
              </w:rPr>
              <w:t>）上記</w:t>
            </w:r>
            <w:r w:rsidRPr="003736C2">
              <w:rPr>
                <w:rFonts w:ascii="Century" w:hint="eastAsia"/>
                <w:sz w:val="18"/>
              </w:rPr>
              <w:t>(1)</w:t>
            </w:r>
            <w:r w:rsidRPr="003736C2">
              <w:rPr>
                <w:rFonts w:ascii="Century" w:hint="eastAsia"/>
                <w:sz w:val="18"/>
              </w:rPr>
              <w:t>から</w:t>
            </w:r>
            <w:r w:rsidRPr="003736C2">
              <w:rPr>
                <w:rFonts w:ascii="Century" w:hint="eastAsia"/>
                <w:sz w:val="18"/>
              </w:rPr>
              <w:t>(3)</w:t>
            </w:r>
            <w:r w:rsidRPr="003736C2">
              <w:rPr>
                <w:rFonts w:ascii="Century" w:hint="eastAsia"/>
                <w:sz w:val="18"/>
              </w:rPr>
              <w:t>までに掲げる資産に係る地上権</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firstLineChars="150" w:firstLine="255"/>
              <w:rPr>
                <w:rFonts w:ascii="Century"/>
                <w:sz w:val="18"/>
              </w:rPr>
            </w:pPr>
            <w:r w:rsidRPr="003736C2">
              <w:rPr>
                <w:rFonts w:ascii="Century" w:hint="eastAsia"/>
                <w:sz w:val="18"/>
              </w:rPr>
              <w:t>（</w:t>
            </w:r>
            <w:r w:rsidRPr="003736C2">
              <w:rPr>
                <w:rFonts w:ascii="Century" w:hint="eastAsia"/>
                <w:sz w:val="18"/>
              </w:rPr>
              <w:t>iv</w:t>
            </w:r>
            <w:r w:rsidRPr="003736C2">
              <w:rPr>
                <w:rFonts w:ascii="Century" w:hint="eastAsia"/>
                <w:sz w:val="18"/>
              </w:rPr>
              <w:t>）上記</w:t>
            </w:r>
            <w:r w:rsidRPr="003736C2">
              <w:rPr>
                <w:rFonts w:ascii="Century" w:hint="eastAsia"/>
                <w:sz w:val="18"/>
              </w:rPr>
              <w:t>(1)</w:t>
            </w:r>
            <w:r w:rsidRPr="003736C2">
              <w:rPr>
                <w:rFonts w:ascii="Century" w:hint="eastAsia"/>
                <w:sz w:val="18"/>
              </w:rPr>
              <w:t>から</w:t>
            </w:r>
            <w:r w:rsidRPr="003736C2">
              <w:rPr>
                <w:rFonts w:ascii="Century" w:hint="eastAsia"/>
                <w:sz w:val="18"/>
              </w:rPr>
              <w:t>(3)</w:t>
            </w:r>
            <w:r w:rsidRPr="003736C2">
              <w:rPr>
                <w:rFonts w:ascii="Century" w:hint="eastAsia"/>
                <w:sz w:val="18"/>
              </w:rPr>
              <w:t>までに掲げる資産に係る地役権</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lastRenderedPageBreak/>
              <w:t>(5)</w:t>
            </w:r>
            <w:r w:rsidRPr="003736C2">
              <w:rPr>
                <w:rFonts w:ascii="Century" w:hint="eastAsia"/>
                <w:sz w:val="18"/>
              </w:rPr>
              <w:t xml:space="preserve">　上記</w:t>
            </w:r>
            <w:r w:rsidRPr="003736C2">
              <w:rPr>
                <w:rFonts w:ascii="Century" w:hint="eastAsia"/>
                <w:sz w:val="18"/>
              </w:rPr>
              <w:t>(1)</w:t>
            </w:r>
            <w:r w:rsidRPr="003736C2">
              <w:rPr>
                <w:rFonts w:ascii="Century" w:hint="eastAsia"/>
                <w:sz w:val="18"/>
              </w:rPr>
              <w:t>から</w:t>
            </w:r>
            <w:r w:rsidR="00664B30" w:rsidRPr="003736C2">
              <w:rPr>
                <w:rFonts w:ascii="Century" w:hint="eastAsia"/>
                <w:sz w:val="18"/>
              </w:rPr>
              <w:t>(</w:t>
            </w:r>
            <w:r w:rsidRPr="003736C2">
              <w:rPr>
                <w:rFonts w:ascii="Century" w:hint="eastAsia"/>
                <w:sz w:val="18"/>
              </w:rPr>
              <w:t>3</w:t>
            </w:r>
            <w:r w:rsidR="00F84F8F">
              <w:rPr>
                <w:rFonts w:ascii="Century" w:hint="eastAsia"/>
                <w:sz w:val="18"/>
              </w:rPr>
              <w:t>)</w:t>
            </w:r>
            <w:r w:rsidRPr="003736C2">
              <w:rPr>
                <w:rFonts w:ascii="Century" w:hint="eastAsia"/>
                <w:sz w:val="18"/>
              </w:rPr>
              <w:t>までに掲げる資産を運営するために必要な資産のうち、施行規則第１２０１条第５項に規定する資産　（</w:t>
            </w:r>
            <w:r w:rsidRPr="003736C2">
              <w:rPr>
                <w:rFonts w:ascii="Century" w:hint="eastAsia"/>
                <w:sz w:val="18"/>
              </w:rPr>
              <w:t>(4)</w:t>
            </w:r>
            <w:r w:rsidRPr="003736C2">
              <w:rPr>
                <w:rFonts w:ascii="Century" w:hint="eastAsia"/>
                <w:sz w:val="18"/>
              </w:rPr>
              <w:t>に該当する資産を除く）</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t>(6)</w:t>
            </w:r>
            <w:r w:rsidRPr="003736C2">
              <w:rPr>
                <w:rFonts w:ascii="Century" w:hint="eastAsia"/>
                <w:sz w:val="18"/>
              </w:rPr>
              <w:t xml:space="preserve">　上記</w:t>
            </w:r>
            <w:r w:rsidRPr="003736C2">
              <w:rPr>
                <w:rFonts w:ascii="Century" w:hint="eastAsia"/>
                <w:sz w:val="18"/>
              </w:rPr>
              <w:t>(1)</w:t>
            </w:r>
            <w:r w:rsidRPr="003736C2">
              <w:rPr>
                <w:rFonts w:ascii="Century" w:hint="eastAsia"/>
                <w:sz w:val="18"/>
              </w:rPr>
              <w:t>及び</w:t>
            </w:r>
            <w:r w:rsidRPr="003736C2">
              <w:rPr>
                <w:rFonts w:ascii="Century" w:hint="eastAsia"/>
                <w:sz w:val="18"/>
              </w:rPr>
              <w:t>(3)</w:t>
            </w:r>
            <w:r w:rsidRPr="003736C2">
              <w:rPr>
                <w:rFonts w:ascii="Century" w:hint="eastAsia"/>
                <w:sz w:val="18"/>
              </w:rPr>
              <w:t>から</w:t>
            </w:r>
            <w:r w:rsidRPr="003736C2">
              <w:rPr>
                <w:rFonts w:ascii="Century" w:hint="eastAsia"/>
                <w:sz w:val="18"/>
              </w:rPr>
              <w:t>(5)</w:t>
            </w:r>
            <w:r w:rsidRPr="003736C2">
              <w:rPr>
                <w:rFonts w:ascii="Century" w:hint="eastAsia"/>
                <w:sz w:val="18"/>
              </w:rPr>
              <w:t>に掲げる資産をリース物件とする財務諸表等規則第１６条の</w:t>
            </w:r>
            <w:r w:rsidR="00E70311">
              <w:rPr>
                <w:rFonts w:ascii="Century" w:hint="eastAsia"/>
                <w:sz w:val="18"/>
              </w:rPr>
              <w:t>２</w:t>
            </w:r>
            <w:r w:rsidRPr="003736C2">
              <w:rPr>
                <w:rFonts w:ascii="Century" w:hint="eastAsia"/>
                <w:sz w:val="18"/>
              </w:rPr>
              <w:t>第１項及び第２項に規定するもの</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t>(7)</w:t>
            </w:r>
            <w:r w:rsidRPr="003736C2">
              <w:rPr>
                <w:rFonts w:ascii="Century" w:hint="eastAsia"/>
                <w:sz w:val="18"/>
              </w:rPr>
              <w:t xml:space="preserve">　上記</w:t>
            </w:r>
            <w:r w:rsidRPr="003736C2">
              <w:rPr>
                <w:rFonts w:ascii="Century" w:hint="eastAsia"/>
                <w:sz w:val="18"/>
              </w:rPr>
              <w:t>(1)</w:t>
            </w:r>
            <w:r w:rsidRPr="003736C2">
              <w:rPr>
                <w:rFonts w:ascii="Century" w:hint="eastAsia"/>
                <w:sz w:val="18"/>
              </w:rPr>
              <w:t>、</w:t>
            </w:r>
            <w:r w:rsidRPr="003736C2">
              <w:rPr>
                <w:rFonts w:ascii="Century" w:hint="eastAsia"/>
                <w:sz w:val="18"/>
              </w:rPr>
              <w:t>(3)</w:t>
            </w:r>
            <w:r w:rsidRPr="003736C2">
              <w:rPr>
                <w:rFonts w:ascii="Century" w:hint="eastAsia"/>
                <w:sz w:val="18"/>
              </w:rPr>
              <w:t>及び</w:t>
            </w:r>
            <w:r w:rsidRPr="003736C2">
              <w:rPr>
                <w:rFonts w:ascii="Century" w:hint="eastAsia"/>
                <w:sz w:val="18"/>
              </w:rPr>
              <w:t>(5)</w:t>
            </w:r>
            <w:r w:rsidRPr="003736C2">
              <w:rPr>
                <w:rFonts w:ascii="Century" w:hint="eastAsia"/>
                <w:sz w:val="18"/>
              </w:rPr>
              <w:t>に掲げる資産に係る</w:t>
            </w:r>
            <w:r w:rsidR="00912B97">
              <w:rPr>
                <w:rFonts w:ascii="Century" w:hint="eastAsia"/>
                <w:sz w:val="18"/>
              </w:rPr>
              <w:t>賃</w:t>
            </w:r>
            <w:r w:rsidRPr="003736C2">
              <w:rPr>
                <w:rFonts w:ascii="Century" w:hint="eastAsia"/>
                <w:sz w:val="18"/>
              </w:rPr>
              <w:t>借権（</w:t>
            </w:r>
            <w:r w:rsidRPr="003736C2">
              <w:rPr>
                <w:rFonts w:ascii="Century" w:hint="eastAsia"/>
                <w:sz w:val="18"/>
              </w:rPr>
              <w:t>(5)</w:t>
            </w:r>
            <w:r w:rsidRPr="003736C2">
              <w:rPr>
                <w:rFonts w:ascii="Century" w:hint="eastAsia"/>
                <w:sz w:val="18"/>
              </w:rPr>
              <w:t>の資産に係る貸借権については、有形固定資産に係るものに限る）</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rPr>
                <w:rFonts w:ascii="Century"/>
                <w:sz w:val="18"/>
              </w:rPr>
            </w:pPr>
            <w:r w:rsidRPr="003736C2">
              <w:rPr>
                <w:rFonts w:ascii="Century" w:hint="eastAsia"/>
                <w:sz w:val="18"/>
              </w:rPr>
              <w:t>(8)</w:t>
            </w:r>
            <w:r w:rsidRPr="003736C2">
              <w:rPr>
                <w:rFonts w:ascii="Century" w:hint="eastAsia"/>
                <w:sz w:val="18"/>
              </w:rPr>
              <w:t xml:space="preserve">　上記</w:t>
            </w:r>
            <w:r w:rsidRPr="003736C2">
              <w:rPr>
                <w:rFonts w:ascii="Century" w:hint="eastAsia"/>
                <w:sz w:val="18"/>
              </w:rPr>
              <w:t>(1)</w:t>
            </w:r>
            <w:r w:rsidRPr="003736C2">
              <w:rPr>
                <w:rFonts w:ascii="Century" w:hint="eastAsia"/>
                <w:sz w:val="18"/>
              </w:rPr>
              <w:t>から</w:t>
            </w:r>
            <w:r w:rsidRPr="003736C2">
              <w:rPr>
                <w:rFonts w:ascii="Century" w:hint="eastAsia"/>
                <w:sz w:val="18"/>
              </w:rPr>
              <w:t>(7)</w:t>
            </w:r>
            <w:r w:rsidRPr="003736C2">
              <w:rPr>
                <w:rFonts w:ascii="Century" w:hint="eastAsia"/>
                <w:sz w:val="18"/>
              </w:rPr>
              <w:t>までに掲げる資産を信託する信託の受益権</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rPr>
                <w:rFonts w:ascii="Century"/>
                <w:sz w:val="18"/>
              </w:rPr>
            </w:pPr>
            <w:r w:rsidRPr="003736C2">
              <w:rPr>
                <w:rFonts w:ascii="Century" w:hint="eastAsia"/>
                <w:sz w:val="18"/>
              </w:rPr>
              <w:t>(9)</w:t>
            </w:r>
            <w:r w:rsidRPr="003736C2">
              <w:rPr>
                <w:rFonts w:ascii="Century" w:hint="eastAsia"/>
                <w:sz w:val="18"/>
              </w:rPr>
              <w:t xml:space="preserve">　外国において上記</w:t>
            </w:r>
            <w:r w:rsidRPr="003736C2">
              <w:rPr>
                <w:rFonts w:ascii="Century" w:hint="eastAsia"/>
                <w:sz w:val="18"/>
              </w:rPr>
              <w:t>(1)</w:t>
            </w:r>
            <w:r w:rsidRPr="003736C2">
              <w:rPr>
                <w:rFonts w:ascii="Century" w:hint="eastAsia"/>
                <w:sz w:val="18"/>
              </w:rPr>
              <w:t>から</w:t>
            </w:r>
            <w:r w:rsidRPr="003736C2">
              <w:rPr>
                <w:rFonts w:ascii="Century" w:hint="eastAsia"/>
                <w:sz w:val="18"/>
              </w:rPr>
              <w:t>(8)</w:t>
            </w:r>
            <w:r w:rsidRPr="003736C2">
              <w:rPr>
                <w:rFonts w:ascii="Century" w:hint="eastAsia"/>
                <w:sz w:val="18"/>
              </w:rPr>
              <w:t>までに掲げる資産に相当する資産</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rPr>
                <w:rFonts w:ascii="Century"/>
                <w:sz w:val="18"/>
              </w:rPr>
            </w:pPr>
            <w:r w:rsidRPr="003736C2">
              <w:rPr>
                <w:rFonts w:ascii="Century" w:hint="eastAsia"/>
                <w:sz w:val="18"/>
              </w:rPr>
              <w:t>インフラ資産合計（ロ）</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rPr>
                <w:rFonts w:ascii="Century"/>
                <w:b/>
                <w:sz w:val="18"/>
              </w:rPr>
            </w:pPr>
          </w:p>
        </w:tc>
        <w:tc>
          <w:tcPr>
            <w:tcW w:w="2693" w:type="dxa"/>
            <w:shd w:val="clear" w:color="auto" w:fill="auto"/>
          </w:tcPr>
          <w:p w:rsidR="007C1811" w:rsidRPr="003736C2" w:rsidRDefault="007C1811" w:rsidP="002120BF">
            <w:pPr>
              <w:rPr>
                <w:rFonts w:ascii="Century"/>
                <w:sz w:val="18"/>
              </w:rPr>
            </w:pPr>
          </w:p>
        </w:tc>
      </w:tr>
      <w:tr w:rsidR="007C1811" w:rsidRPr="003736C2" w:rsidTr="007C1811">
        <w:tc>
          <w:tcPr>
            <w:tcW w:w="6379" w:type="dxa"/>
            <w:shd w:val="clear" w:color="auto" w:fill="auto"/>
          </w:tcPr>
          <w:p w:rsidR="007C1811" w:rsidRPr="003736C2" w:rsidRDefault="007C1811" w:rsidP="007C1811">
            <w:pPr>
              <w:rPr>
                <w:rFonts w:ascii="Century"/>
                <w:b/>
                <w:sz w:val="18"/>
              </w:rPr>
            </w:pPr>
            <w:r w:rsidRPr="003736C2">
              <w:rPr>
                <w:rFonts w:ascii="Century" w:hint="eastAsia"/>
                <w:b/>
                <w:sz w:val="18"/>
              </w:rPr>
              <w:t>【インフラ有価証券】</w:t>
            </w:r>
          </w:p>
        </w:tc>
        <w:tc>
          <w:tcPr>
            <w:tcW w:w="2693" w:type="dxa"/>
            <w:shd w:val="clear" w:color="auto" w:fill="auto"/>
          </w:tcPr>
          <w:p w:rsidR="007C1811" w:rsidRPr="003736C2" w:rsidRDefault="007C1811" w:rsidP="002120BF">
            <w:pPr>
              <w:rPr>
                <w:rFonts w:ascii="Century"/>
                <w:sz w:val="18"/>
              </w:rPr>
            </w:pPr>
          </w:p>
        </w:tc>
      </w:tr>
      <w:tr w:rsidR="007C1811" w:rsidRPr="003736C2" w:rsidTr="007C1811">
        <w:tc>
          <w:tcPr>
            <w:tcW w:w="6379" w:type="dxa"/>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t>(1)</w:t>
            </w:r>
            <w:r w:rsidRPr="003736C2">
              <w:rPr>
                <w:rFonts w:ascii="Century" w:hint="eastAsia"/>
                <w:sz w:val="18"/>
              </w:rPr>
              <w:t xml:space="preserve">　上場規程第１２０１条第１号の</w:t>
            </w:r>
            <w:r w:rsidR="00AB2BE3" w:rsidRPr="003736C2">
              <w:rPr>
                <w:rFonts w:ascii="Century" w:hint="eastAsia"/>
                <w:sz w:val="18"/>
              </w:rPr>
              <w:t>６</w:t>
            </w:r>
            <w:r w:rsidRPr="003736C2">
              <w:rPr>
                <w:rFonts w:ascii="Century" w:hint="eastAsia"/>
                <w:sz w:val="18"/>
              </w:rPr>
              <w:t>ａに規定する株券</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t>(2)</w:t>
            </w:r>
            <w:r w:rsidRPr="003736C2">
              <w:rPr>
                <w:rFonts w:ascii="Century" w:hint="eastAsia"/>
                <w:sz w:val="18"/>
              </w:rPr>
              <w:t xml:space="preserve">　上場規程第１２０１条第１号の</w:t>
            </w:r>
            <w:r w:rsidR="00AB2BE3" w:rsidRPr="003736C2">
              <w:rPr>
                <w:rFonts w:ascii="Century" w:hint="eastAsia"/>
                <w:sz w:val="18"/>
              </w:rPr>
              <w:t>６</w:t>
            </w:r>
            <w:r w:rsidRPr="003736C2">
              <w:rPr>
                <w:rFonts w:ascii="Century" w:hint="eastAsia"/>
                <w:sz w:val="18"/>
              </w:rPr>
              <w:t>ｂに規定する出資の持分</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t>(3)</w:t>
            </w:r>
            <w:r w:rsidRPr="003736C2">
              <w:rPr>
                <w:rFonts w:ascii="Century" w:hint="eastAsia"/>
                <w:sz w:val="18"/>
              </w:rPr>
              <w:t xml:space="preserve">　上場規程第１２０１条第１号の</w:t>
            </w:r>
            <w:r w:rsidR="00AB2BE3" w:rsidRPr="003736C2">
              <w:rPr>
                <w:rFonts w:ascii="Century" w:hint="eastAsia"/>
                <w:sz w:val="18"/>
              </w:rPr>
              <w:t>６</w:t>
            </w:r>
            <w:r w:rsidRPr="003736C2">
              <w:rPr>
                <w:rFonts w:ascii="Century" w:hint="eastAsia"/>
                <w:sz w:val="18"/>
              </w:rPr>
              <w:t>ｃに規定する優先出資証券</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t>(4)</w:t>
            </w:r>
            <w:r w:rsidRPr="003736C2">
              <w:rPr>
                <w:rFonts w:ascii="Century" w:hint="eastAsia"/>
                <w:sz w:val="18"/>
              </w:rPr>
              <w:t xml:space="preserve">　上場規程第１２０１条第１号の</w:t>
            </w:r>
            <w:r w:rsidR="00AB2BE3" w:rsidRPr="003736C2">
              <w:rPr>
                <w:rFonts w:ascii="Century" w:hint="eastAsia"/>
                <w:sz w:val="18"/>
              </w:rPr>
              <w:t>６</w:t>
            </w:r>
            <w:r w:rsidRPr="003736C2">
              <w:rPr>
                <w:rFonts w:ascii="Century" w:hint="eastAsia"/>
                <w:sz w:val="18"/>
              </w:rPr>
              <w:t>ｄに規定する受益証券</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t>(5)</w:t>
            </w:r>
            <w:r w:rsidRPr="003736C2">
              <w:rPr>
                <w:rFonts w:ascii="Century" w:hint="eastAsia"/>
                <w:sz w:val="18"/>
              </w:rPr>
              <w:t xml:space="preserve">　上場規程第１２０１条第１号の</w:t>
            </w:r>
            <w:r w:rsidR="00AB2BE3" w:rsidRPr="003736C2">
              <w:rPr>
                <w:rFonts w:ascii="Century" w:hint="eastAsia"/>
                <w:sz w:val="18"/>
              </w:rPr>
              <w:t>６</w:t>
            </w:r>
            <w:r w:rsidRPr="003736C2">
              <w:rPr>
                <w:rFonts w:ascii="Century" w:hint="eastAsia"/>
                <w:sz w:val="18"/>
              </w:rPr>
              <w:t>ｅに規定する投資証券</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left="340" w:hangingChars="200" w:hanging="340"/>
              <w:rPr>
                <w:rFonts w:ascii="Century"/>
                <w:sz w:val="18"/>
              </w:rPr>
            </w:pPr>
            <w:r w:rsidRPr="003736C2">
              <w:rPr>
                <w:rFonts w:ascii="Century" w:hint="eastAsia"/>
                <w:sz w:val="18"/>
              </w:rPr>
              <w:t>(6)</w:t>
            </w:r>
            <w:r w:rsidRPr="003736C2">
              <w:rPr>
                <w:rFonts w:ascii="Century" w:hint="eastAsia"/>
                <w:sz w:val="18"/>
              </w:rPr>
              <w:t xml:space="preserve">　上場規程第１２０１条第１号の</w:t>
            </w:r>
            <w:r w:rsidR="00AB2BE3" w:rsidRPr="003736C2">
              <w:rPr>
                <w:rFonts w:ascii="Century" w:hint="eastAsia"/>
                <w:sz w:val="18"/>
              </w:rPr>
              <w:t>６</w:t>
            </w:r>
            <w:r w:rsidRPr="003736C2">
              <w:rPr>
                <w:rFonts w:ascii="Century" w:hint="eastAsia"/>
                <w:sz w:val="18"/>
              </w:rPr>
              <w:t>ｆに規定する特定目的信託の受益証券</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ind w:left="170" w:hangingChars="100" w:hanging="170"/>
              <w:rPr>
                <w:rFonts w:ascii="Century"/>
                <w:sz w:val="18"/>
              </w:rPr>
            </w:pPr>
            <w:r w:rsidRPr="003736C2">
              <w:rPr>
                <w:rFonts w:ascii="Century" w:hint="eastAsia"/>
                <w:sz w:val="18"/>
              </w:rPr>
              <w:t>(7)</w:t>
            </w:r>
            <w:r w:rsidRPr="003736C2">
              <w:rPr>
                <w:rFonts w:ascii="Century" w:hint="eastAsia"/>
                <w:sz w:val="18"/>
              </w:rPr>
              <w:t xml:space="preserve">　上場規程第１２０１条第１号の</w:t>
            </w:r>
            <w:r w:rsidR="00AB2BE3" w:rsidRPr="003736C2">
              <w:rPr>
                <w:rFonts w:ascii="Century" w:hint="eastAsia"/>
                <w:sz w:val="18"/>
              </w:rPr>
              <w:t>６</w:t>
            </w:r>
            <w:r w:rsidRPr="003736C2">
              <w:rPr>
                <w:rFonts w:ascii="Century" w:hint="eastAsia"/>
                <w:sz w:val="18"/>
              </w:rPr>
              <w:t>ｇに規定する資産</w:t>
            </w:r>
          </w:p>
        </w:tc>
        <w:tc>
          <w:tcPr>
            <w:tcW w:w="2693" w:type="dxa"/>
            <w:shd w:val="clear" w:color="auto" w:fill="auto"/>
            <w:vAlign w:val="center"/>
          </w:tcPr>
          <w:p w:rsidR="007C1811" w:rsidRPr="003736C2" w:rsidRDefault="007C1811" w:rsidP="007C1811">
            <w:pPr>
              <w:snapToGrid w:val="0"/>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jc w:val="left"/>
              <w:rPr>
                <w:rFonts w:ascii="Century"/>
                <w:sz w:val="18"/>
              </w:rPr>
            </w:pPr>
            <w:r w:rsidRPr="003736C2">
              <w:rPr>
                <w:rFonts w:ascii="Century" w:hint="eastAsia"/>
                <w:sz w:val="18"/>
              </w:rPr>
              <w:t>インフラ有価証券合計（ハ）</w:t>
            </w:r>
          </w:p>
        </w:tc>
        <w:tc>
          <w:tcPr>
            <w:tcW w:w="2693" w:type="dxa"/>
            <w:shd w:val="clear" w:color="auto" w:fill="auto"/>
          </w:tcPr>
          <w:p w:rsidR="007C1811" w:rsidRPr="003736C2" w:rsidRDefault="007C1811" w:rsidP="002120BF">
            <w:pPr>
              <w:jc w:val="right"/>
              <w:rPr>
                <w:rFonts w:ascii="Century"/>
                <w:sz w:val="18"/>
                <w:szCs w:val="18"/>
              </w:rPr>
            </w:pPr>
            <w:r w:rsidRPr="003736C2">
              <w:rPr>
                <w:rFonts w:ascii="Century" w:hint="eastAsia"/>
                <w:sz w:val="18"/>
                <w:szCs w:val="18"/>
              </w:rPr>
              <w:t>*,***,***,***</w:t>
            </w:r>
            <w:r w:rsidRPr="003736C2">
              <w:rPr>
                <w:rFonts w:ascii="Century" w:hint="eastAsia"/>
                <w:sz w:val="18"/>
                <w:szCs w:val="18"/>
              </w:rPr>
              <w:t>円</w:t>
            </w:r>
          </w:p>
        </w:tc>
      </w:tr>
      <w:tr w:rsidR="007C1811" w:rsidRPr="003736C2" w:rsidTr="007C1811">
        <w:tc>
          <w:tcPr>
            <w:tcW w:w="6379" w:type="dxa"/>
            <w:shd w:val="clear" w:color="auto" w:fill="auto"/>
          </w:tcPr>
          <w:p w:rsidR="007C1811" w:rsidRPr="003736C2" w:rsidRDefault="007C1811" w:rsidP="007C1811">
            <w:pPr>
              <w:jc w:val="left"/>
              <w:rPr>
                <w:rFonts w:ascii="Century"/>
                <w:b/>
                <w:sz w:val="18"/>
              </w:rPr>
            </w:pPr>
            <w:r w:rsidRPr="003736C2">
              <w:rPr>
                <w:rFonts w:ascii="Century" w:hint="eastAsia"/>
                <w:b/>
                <w:sz w:val="18"/>
              </w:rPr>
              <w:t>合計（インフラ資産等の額）（ホ）</w:t>
            </w:r>
          </w:p>
        </w:tc>
        <w:tc>
          <w:tcPr>
            <w:tcW w:w="2693" w:type="dxa"/>
            <w:shd w:val="clear" w:color="auto" w:fill="auto"/>
          </w:tcPr>
          <w:p w:rsidR="007C1811" w:rsidRPr="003736C2" w:rsidRDefault="007C1811" w:rsidP="002120BF">
            <w:pPr>
              <w:jc w:val="right"/>
              <w:rPr>
                <w:rFonts w:ascii="Century"/>
                <w:sz w:val="18"/>
              </w:rPr>
            </w:pPr>
            <w:r w:rsidRPr="003736C2">
              <w:rPr>
                <w:rFonts w:ascii="Century" w:hint="eastAsia"/>
                <w:sz w:val="18"/>
                <w:szCs w:val="18"/>
              </w:rPr>
              <w:t>*,***,***,***</w:t>
            </w:r>
            <w:r w:rsidRPr="003736C2">
              <w:rPr>
                <w:rFonts w:ascii="Century" w:hint="eastAsia"/>
                <w:sz w:val="18"/>
              </w:rPr>
              <w:t>円</w:t>
            </w:r>
          </w:p>
        </w:tc>
      </w:tr>
    </w:tbl>
    <w:p w:rsidR="007C1811" w:rsidRPr="003736C2" w:rsidRDefault="007C1811">
      <w:pPr>
        <w:ind w:right="363"/>
        <w:rPr>
          <w:sz w:val="22"/>
          <w:szCs w:val="22"/>
        </w:rPr>
      </w:pPr>
    </w:p>
    <w:p w:rsidR="007C1811" w:rsidRPr="003736C2" w:rsidRDefault="007C1811">
      <w:pPr>
        <w:ind w:right="363"/>
        <w:rPr>
          <w:sz w:val="22"/>
          <w:szCs w:val="22"/>
        </w:rPr>
      </w:pPr>
    </w:p>
    <w:p w:rsidR="007C0F79" w:rsidRPr="003736C2" w:rsidRDefault="007C0F79" w:rsidP="002120BF">
      <w:pPr>
        <w:ind w:right="363"/>
        <w:rPr>
          <w:sz w:val="22"/>
          <w:szCs w:val="22"/>
        </w:rPr>
      </w:pPr>
      <w:r w:rsidRPr="003736C2">
        <w:rPr>
          <w:rFonts w:hint="eastAsia"/>
          <w:b/>
          <w:sz w:val="22"/>
          <w:szCs w:val="22"/>
        </w:rPr>
        <w:t>（注）インフラ関連有価証券の内訳</w:t>
      </w:r>
    </w:p>
    <w:p w:rsidR="007C1811" w:rsidRPr="003736C2" w:rsidRDefault="007C1811" w:rsidP="007C1811">
      <w:pPr>
        <w:ind w:leftChars="64" w:left="505" w:hangingChars="225" w:hanging="384"/>
        <w:rPr>
          <w:b/>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5570"/>
        <w:gridCol w:w="2693"/>
      </w:tblGrid>
      <w:tr w:rsidR="002364DD" w:rsidRPr="003736C2" w:rsidTr="00A010E1">
        <w:trPr>
          <w:trHeight w:val="69"/>
        </w:trPr>
        <w:tc>
          <w:tcPr>
            <w:tcW w:w="809" w:type="dxa"/>
            <w:shd w:val="clear" w:color="auto" w:fill="D9D9D9"/>
            <w:vAlign w:val="center"/>
          </w:tcPr>
          <w:p w:rsidR="002364DD" w:rsidRPr="003736C2" w:rsidRDefault="002364DD" w:rsidP="007C1811">
            <w:pPr>
              <w:snapToGrid w:val="0"/>
              <w:jc w:val="center"/>
              <w:rPr>
                <w:sz w:val="18"/>
                <w:szCs w:val="18"/>
              </w:rPr>
            </w:pPr>
            <w:r w:rsidRPr="003736C2">
              <w:rPr>
                <w:rFonts w:hint="eastAsia"/>
                <w:sz w:val="18"/>
                <w:szCs w:val="18"/>
              </w:rPr>
              <w:t>項番</w:t>
            </w:r>
          </w:p>
        </w:tc>
        <w:tc>
          <w:tcPr>
            <w:tcW w:w="5570" w:type="dxa"/>
            <w:shd w:val="clear" w:color="auto" w:fill="D9D9D9"/>
            <w:vAlign w:val="center"/>
          </w:tcPr>
          <w:p w:rsidR="002364DD" w:rsidRPr="003736C2" w:rsidRDefault="002364DD" w:rsidP="007C1811">
            <w:pPr>
              <w:snapToGrid w:val="0"/>
              <w:jc w:val="center"/>
              <w:rPr>
                <w:sz w:val="18"/>
                <w:szCs w:val="18"/>
              </w:rPr>
            </w:pPr>
            <w:r w:rsidRPr="003736C2">
              <w:rPr>
                <w:rFonts w:hint="eastAsia"/>
                <w:sz w:val="18"/>
                <w:szCs w:val="18"/>
              </w:rPr>
              <w:t>項　　目</w:t>
            </w:r>
          </w:p>
        </w:tc>
        <w:tc>
          <w:tcPr>
            <w:tcW w:w="2693" w:type="dxa"/>
            <w:shd w:val="clear" w:color="auto" w:fill="D9D9D9"/>
            <w:vAlign w:val="center"/>
          </w:tcPr>
          <w:p w:rsidR="002364DD" w:rsidRPr="003736C2" w:rsidRDefault="002364DD" w:rsidP="007C1811">
            <w:pPr>
              <w:snapToGrid w:val="0"/>
              <w:jc w:val="center"/>
              <w:rPr>
                <w:sz w:val="18"/>
                <w:szCs w:val="18"/>
              </w:rPr>
            </w:pPr>
            <w:r w:rsidRPr="003736C2">
              <w:rPr>
                <w:rFonts w:hint="eastAsia"/>
                <w:sz w:val="18"/>
                <w:szCs w:val="18"/>
              </w:rPr>
              <w:t>資産の額（ａ）</w:t>
            </w:r>
          </w:p>
        </w:tc>
      </w:tr>
      <w:tr w:rsidR="002364DD" w:rsidRPr="003736C2" w:rsidTr="00A010E1">
        <w:trPr>
          <w:trHeight w:val="462"/>
        </w:trPr>
        <w:tc>
          <w:tcPr>
            <w:tcW w:w="809" w:type="dxa"/>
            <w:vAlign w:val="center"/>
          </w:tcPr>
          <w:p w:rsidR="002364DD" w:rsidRPr="003736C2" w:rsidRDefault="002364DD" w:rsidP="007C1811">
            <w:pPr>
              <w:snapToGrid w:val="0"/>
              <w:jc w:val="center"/>
              <w:rPr>
                <w:sz w:val="18"/>
                <w:szCs w:val="18"/>
              </w:rPr>
            </w:pPr>
            <w:r w:rsidRPr="003736C2">
              <w:rPr>
                <w:rFonts w:hint="eastAsia"/>
                <w:sz w:val="18"/>
                <w:szCs w:val="18"/>
              </w:rPr>
              <w:t>（１）</w:t>
            </w:r>
          </w:p>
        </w:tc>
        <w:tc>
          <w:tcPr>
            <w:tcW w:w="5570" w:type="dxa"/>
            <w:vAlign w:val="center"/>
          </w:tcPr>
          <w:p w:rsidR="002364DD" w:rsidRPr="003736C2" w:rsidRDefault="002364DD" w:rsidP="007C1811">
            <w:pPr>
              <w:snapToGrid w:val="0"/>
              <w:rPr>
                <w:sz w:val="18"/>
                <w:szCs w:val="18"/>
              </w:rPr>
            </w:pPr>
            <w:r w:rsidRPr="003736C2">
              <w:rPr>
                <w:rFonts w:hint="eastAsia"/>
                <w:sz w:val="18"/>
                <w:szCs w:val="18"/>
              </w:rPr>
              <w:t>上場規程第１２０１条第１号ａに規定する株券</w:t>
            </w:r>
          </w:p>
        </w:tc>
        <w:tc>
          <w:tcPr>
            <w:tcW w:w="2693" w:type="dxa"/>
            <w:vAlign w:val="center"/>
          </w:tcPr>
          <w:p w:rsidR="002364DD" w:rsidRPr="003736C2" w:rsidRDefault="002364DD" w:rsidP="007C1811">
            <w:pPr>
              <w:snapToGrid w:val="0"/>
              <w:jc w:val="right"/>
              <w:rPr>
                <w:sz w:val="18"/>
                <w:szCs w:val="18"/>
              </w:rPr>
            </w:pPr>
            <w:r w:rsidRPr="003736C2">
              <w:rPr>
                <w:rFonts w:hint="eastAsia"/>
                <w:sz w:val="18"/>
                <w:szCs w:val="18"/>
              </w:rPr>
              <w:t>*,***,***,***円</w:t>
            </w:r>
          </w:p>
        </w:tc>
      </w:tr>
      <w:tr w:rsidR="002364DD" w:rsidRPr="003736C2" w:rsidTr="00A010E1">
        <w:trPr>
          <w:trHeight w:val="462"/>
        </w:trPr>
        <w:tc>
          <w:tcPr>
            <w:tcW w:w="809" w:type="dxa"/>
            <w:vAlign w:val="center"/>
          </w:tcPr>
          <w:p w:rsidR="002364DD" w:rsidRPr="003736C2" w:rsidRDefault="002364DD" w:rsidP="007C1811">
            <w:pPr>
              <w:snapToGrid w:val="0"/>
              <w:jc w:val="center"/>
              <w:rPr>
                <w:sz w:val="18"/>
                <w:szCs w:val="18"/>
              </w:rPr>
            </w:pPr>
            <w:r w:rsidRPr="003736C2">
              <w:rPr>
                <w:rFonts w:hint="eastAsia"/>
                <w:sz w:val="18"/>
                <w:szCs w:val="18"/>
              </w:rPr>
              <w:t>（２）</w:t>
            </w:r>
          </w:p>
        </w:tc>
        <w:tc>
          <w:tcPr>
            <w:tcW w:w="5570" w:type="dxa"/>
            <w:vAlign w:val="center"/>
          </w:tcPr>
          <w:p w:rsidR="002364DD" w:rsidRPr="003736C2" w:rsidRDefault="002364DD" w:rsidP="007C1811">
            <w:pPr>
              <w:snapToGrid w:val="0"/>
              <w:rPr>
                <w:sz w:val="18"/>
                <w:szCs w:val="18"/>
              </w:rPr>
            </w:pPr>
            <w:r w:rsidRPr="003736C2">
              <w:rPr>
                <w:rFonts w:hint="eastAsia"/>
                <w:sz w:val="18"/>
                <w:szCs w:val="18"/>
              </w:rPr>
              <w:t>上場規程第１２０１条第1号ｂに規定する出資の持分</w:t>
            </w:r>
          </w:p>
        </w:tc>
        <w:tc>
          <w:tcPr>
            <w:tcW w:w="2693" w:type="dxa"/>
            <w:vAlign w:val="center"/>
          </w:tcPr>
          <w:p w:rsidR="002364DD" w:rsidRPr="003736C2" w:rsidRDefault="002364DD" w:rsidP="007C1811">
            <w:pPr>
              <w:snapToGrid w:val="0"/>
              <w:jc w:val="right"/>
              <w:rPr>
                <w:sz w:val="18"/>
                <w:szCs w:val="18"/>
              </w:rPr>
            </w:pPr>
            <w:r w:rsidRPr="003736C2">
              <w:rPr>
                <w:rFonts w:hint="eastAsia"/>
                <w:sz w:val="18"/>
                <w:szCs w:val="18"/>
              </w:rPr>
              <w:t>*,***,***,***円</w:t>
            </w:r>
          </w:p>
        </w:tc>
      </w:tr>
      <w:tr w:rsidR="002364DD" w:rsidRPr="003736C2" w:rsidTr="00A010E1">
        <w:trPr>
          <w:trHeight w:val="462"/>
        </w:trPr>
        <w:tc>
          <w:tcPr>
            <w:tcW w:w="809" w:type="dxa"/>
            <w:vAlign w:val="center"/>
          </w:tcPr>
          <w:p w:rsidR="002364DD" w:rsidRPr="003736C2" w:rsidRDefault="002364DD" w:rsidP="007C1811">
            <w:pPr>
              <w:snapToGrid w:val="0"/>
              <w:jc w:val="center"/>
              <w:rPr>
                <w:sz w:val="18"/>
                <w:szCs w:val="18"/>
              </w:rPr>
            </w:pPr>
            <w:r w:rsidRPr="003736C2">
              <w:rPr>
                <w:rFonts w:hint="eastAsia"/>
                <w:sz w:val="18"/>
                <w:szCs w:val="18"/>
              </w:rPr>
              <w:t>（３）</w:t>
            </w:r>
          </w:p>
        </w:tc>
        <w:tc>
          <w:tcPr>
            <w:tcW w:w="5570" w:type="dxa"/>
            <w:vAlign w:val="center"/>
          </w:tcPr>
          <w:p w:rsidR="002364DD" w:rsidRPr="003736C2" w:rsidRDefault="002364DD" w:rsidP="007C1811">
            <w:pPr>
              <w:snapToGrid w:val="0"/>
              <w:rPr>
                <w:sz w:val="18"/>
                <w:szCs w:val="18"/>
              </w:rPr>
            </w:pPr>
            <w:r w:rsidRPr="003736C2">
              <w:rPr>
                <w:rFonts w:hint="eastAsia"/>
                <w:sz w:val="18"/>
                <w:szCs w:val="18"/>
              </w:rPr>
              <w:t>上場規程第１２０１条第1号ｃに規定する優先出資証券</w:t>
            </w:r>
          </w:p>
        </w:tc>
        <w:tc>
          <w:tcPr>
            <w:tcW w:w="2693" w:type="dxa"/>
            <w:vAlign w:val="center"/>
          </w:tcPr>
          <w:p w:rsidR="002364DD" w:rsidRPr="003736C2" w:rsidRDefault="002364DD" w:rsidP="007C1811">
            <w:pPr>
              <w:snapToGrid w:val="0"/>
              <w:jc w:val="right"/>
              <w:rPr>
                <w:sz w:val="18"/>
                <w:szCs w:val="18"/>
              </w:rPr>
            </w:pPr>
            <w:r w:rsidRPr="003736C2">
              <w:rPr>
                <w:rFonts w:hint="eastAsia"/>
                <w:sz w:val="18"/>
                <w:szCs w:val="18"/>
              </w:rPr>
              <w:t>*,***,***,***円</w:t>
            </w:r>
          </w:p>
        </w:tc>
      </w:tr>
      <w:tr w:rsidR="002364DD" w:rsidRPr="003736C2" w:rsidTr="00A010E1">
        <w:trPr>
          <w:trHeight w:val="462"/>
        </w:trPr>
        <w:tc>
          <w:tcPr>
            <w:tcW w:w="809" w:type="dxa"/>
            <w:vAlign w:val="center"/>
          </w:tcPr>
          <w:p w:rsidR="002364DD" w:rsidRPr="003736C2" w:rsidRDefault="002364DD" w:rsidP="007C1811">
            <w:pPr>
              <w:snapToGrid w:val="0"/>
              <w:jc w:val="center"/>
              <w:rPr>
                <w:sz w:val="18"/>
                <w:szCs w:val="18"/>
              </w:rPr>
            </w:pPr>
            <w:r w:rsidRPr="003736C2">
              <w:rPr>
                <w:rFonts w:hint="eastAsia"/>
                <w:sz w:val="18"/>
                <w:szCs w:val="18"/>
              </w:rPr>
              <w:t>（４）</w:t>
            </w:r>
          </w:p>
        </w:tc>
        <w:tc>
          <w:tcPr>
            <w:tcW w:w="5570" w:type="dxa"/>
            <w:vAlign w:val="center"/>
          </w:tcPr>
          <w:p w:rsidR="002364DD" w:rsidRPr="003736C2" w:rsidRDefault="002364DD" w:rsidP="007C1811">
            <w:pPr>
              <w:snapToGrid w:val="0"/>
              <w:rPr>
                <w:sz w:val="18"/>
                <w:szCs w:val="18"/>
              </w:rPr>
            </w:pPr>
            <w:r w:rsidRPr="003736C2">
              <w:rPr>
                <w:rFonts w:hint="eastAsia"/>
                <w:sz w:val="18"/>
                <w:szCs w:val="18"/>
              </w:rPr>
              <w:t>上場規程第１２０１条第1号ｄに規定する受益証券</w:t>
            </w:r>
          </w:p>
        </w:tc>
        <w:tc>
          <w:tcPr>
            <w:tcW w:w="2693" w:type="dxa"/>
            <w:vAlign w:val="center"/>
          </w:tcPr>
          <w:p w:rsidR="002364DD" w:rsidRPr="003736C2" w:rsidRDefault="002364DD" w:rsidP="007C1811">
            <w:pPr>
              <w:snapToGrid w:val="0"/>
              <w:jc w:val="right"/>
              <w:rPr>
                <w:sz w:val="18"/>
                <w:szCs w:val="18"/>
              </w:rPr>
            </w:pPr>
            <w:r w:rsidRPr="003736C2">
              <w:rPr>
                <w:rFonts w:hint="eastAsia"/>
                <w:sz w:val="18"/>
                <w:szCs w:val="18"/>
              </w:rPr>
              <w:t>*,***,***,***円</w:t>
            </w:r>
          </w:p>
        </w:tc>
      </w:tr>
      <w:tr w:rsidR="002364DD" w:rsidRPr="003736C2" w:rsidTr="00A010E1">
        <w:trPr>
          <w:trHeight w:val="446"/>
        </w:trPr>
        <w:tc>
          <w:tcPr>
            <w:tcW w:w="809" w:type="dxa"/>
            <w:vAlign w:val="center"/>
          </w:tcPr>
          <w:p w:rsidR="002364DD" w:rsidRPr="003736C2" w:rsidRDefault="002364DD" w:rsidP="007C1811">
            <w:pPr>
              <w:snapToGrid w:val="0"/>
              <w:jc w:val="center"/>
              <w:rPr>
                <w:sz w:val="18"/>
                <w:szCs w:val="18"/>
              </w:rPr>
            </w:pPr>
            <w:r w:rsidRPr="003736C2">
              <w:rPr>
                <w:rFonts w:hint="eastAsia"/>
                <w:sz w:val="18"/>
                <w:szCs w:val="18"/>
              </w:rPr>
              <w:t>（５）</w:t>
            </w:r>
          </w:p>
        </w:tc>
        <w:tc>
          <w:tcPr>
            <w:tcW w:w="5570" w:type="dxa"/>
            <w:vAlign w:val="center"/>
          </w:tcPr>
          <w:p w:rsidR="002364DD" w:rsidRPr="003736C2" w:rsidRDefault="002364DD" w:rsidP="007C1811">
            <w:pPr>
              <w:snapToGrid w:val="0"/>
              <w:rPr>
                <w:sz w:val="18"/>
                <w:szCs w:val="18"/>
              </w:rPr>
            </w:pPr>
            <w:r w:rsidRPr="003736C2">
              <w:rPr>
                <w:rFonts w:hint="eastAsia"/>
                <w:sz w:val="18"/>
                <w:szCs w:val="18"/>
              </w:rPr>
              <w:t>上場規程第１２０１条第1号ｅに規定する投資証券</w:t>
            </w:r>
          </w:p>
        </w:tc>
        <w:tc>
          <w:tcPr>
            <w:tcW w:w="2693" w:type="dxa"/>
            <w:vAlign w:val="center"/>
          </w:tcPr>
          <w:p w:rsidR="002364DD" w:rsidRPr="003736C2" w:rsidRDefault="002364DD" w:rsidP="007C1811">
            <w:pPr>
              <w:snapToGrid w:val="0"/>
              <w:jc w:val="right"/>
              <w:rPr>
                <w:sz w:val="18"/>
                <w:szCs w:val="18"/>
              </w:rPr>
            </w:pPr>
            <w:r w:rsidRPr="003736C2">
              <w:rPr>
                <w:rFonts w:hint="eastAsia"/>
                <w:sz w:val="18"/>
                <w:szCs w:val="18"/>
              </w:rPr>
              <w:t>*,***,***,***円</w:t>
            </w:r>
          </w:p>
        </w:tc>
      </w:tr>
      <w:tr w:rsidR="002364DD" w:rsidRPr="003736C2" w:rsidTr="00A010E1">
        <w:trPr>
          <w:trHeight w:val="462"/>
        </w:trPr>
        <w:tc>
          <w:tcPr>
            <w:tcW w:w="809" w:type="dxa"/>
            <w:vAlign w:val="center"/>
          </w:tcPr>
          <w:p w:rsidR="002364DD" w:rsidRPr="003736C2" w:rsidRDefault="002364DD" w:rsidP="007C1811">
            <w:pPr>
              <w:snapToGrid w:val="0"/>
              <w:jc w:val="center"/>
              <w:rPr>
                <w:sz w:val="18"/>
                <w:szCs w:val="18"/>
              </w:rPr>
            </w:pPr>
            <w:r w:rsidRPr="003736C2">
              <w:rPr>
                <w:rFonts w:hint="eastAsia"/>
                <w:sz w:val="18"/>
                <w:szCs w:val="18"/>
              </w:rPr>
              <w:t>（６）</w:t>
            </w:r>
          </w:p>
        </w:tc>
        <w:tc>
          <w:tcPr>
            <w:tcW w:w="5570" w:type="dxa"/>
            <w:vAlign w:val="center"/>
          </w:tcPr>
          <w:p w:rsidR="002364DD" w:rsidRPr="003736C2" w:rsidRDefault="002364DD" w:rsidP="007C1811">
            <w:pPr>
              <w:snapToGrid w:val="0"/>
              <w:rPr>
                <w:sz w:val="18"/>
                <w:szCs w:val="18"/>
              </w:rPr>
            </w:pPr>
            <w:r w:rsidRPr="003736C2">
              <w:rPr>
                <w:rFonts w:hint="eastAsia"/>
                <w:sz w:val="18"/>
                <w:szCs w:val="18"/>
              </w:rPr>
              <w:t>上場規程第１２０１条第1号ｆに規定する特定目的信託の受益証券</w:t>
            </w:r>
          </w:p>
        </w:tc>
        <w:tc>
          <w:tcPr>
            <w:tcW w:w="2693" w:type="dxa"/>
            <w:vAlign w:val="center"/>
          </w:tcPr>
          <w:p w:rsidR="002364DD" w:rsidRPr="003736C2" w:rsidRDefault="002364DD" w:rsidP="007C1811">
            <w:pPr>
              <w:snapToGrid w:val="0"/>
              <w:jc w:val="right"/>
              <w:rPr>
                <w:sz w:val="18"/>
                <w:szCs w:val="18"/>
              </w:rPr>
            </w:pPr>
            <w:r w:rsidRPr="003736C2">
              <w:rPr>
                <w:rFonts w:hint="eastAsia"/>
                <w:sz w:val="18"/>
                <w:szCs w:val="18"/>
              </w:rPr>
              <w:t>*,***,***,***円</w:t>
            </w:r>
          </w:p>
        </w:tc>
      </w:tr>
      <w:tr w:rsidR="002364DD" w:rsidRPr="003736C2" w:rsidTr="00A010E1">
        <w:trPr>
          <w:trHeight w:val="462"/>
        </w:trPr>
        <w:tc>
          <w:tcPr>
            <w:tcW w:w="809" w:type="dxa"/>
            <w:vAlign w:val="center"/>
          </w:tcPr>
          <w:p w:rsidR="002364DD" w:rsidRPr="003736C2" w:rsidRDefault="002364DD" w:rsidP="007C1811">
            <w:pPr>
              <w:snapToGrid w:val="0"/>
              <w:jc w:val="center"/>
              <w:rPr>
                <w:sz w:val="18"/>
                <w:szCs w:val="18"/>
              </w:rPr>
            </w:pPr>
            <w:r w:rsidRPr="003736C2">
              <w:rPr>
                <w:rFonts w:hint="eastAsia"/>
                <w:sz w:val="18"/>
                <w:szCs w:val="18"/>
              </w:rPr>
              <w:t>（７）</w:t>
            </w:r>
          </w:p>
        </w:tc>
        <w:tc>
          <w:tcPr>
            <w:tcW w:w="5570" w:type="dxa"/>
            <w:vAlign w:val="center"/>
          </w:tcPr>
          <w:p w:rsidR="002364DD" w:rsidRPr="003736C2" w:rsidRDefault="002364DD" w:rsidP="007C1811">
            <w:pPr>
              <w:snapToGrid w:val="0"/>
              <w:rPr>
                <w:sz w:val="18"/>
                <w:szCs w:val="18"/>
              </w:rPr>
            </w:pPr>
            <w:r w:rsidRPr="003736C2">
              <w:rPr>
                <w:rFonts w:hint="eastAsia"/>
                <w:sz w:val="18"/>
                <w:szCs w:val="18"/>
              </w:rPr>
              <w:t>上場規程第１２０１条第1号ｇに規定する資産</w:t>
            </w:r>
          </w:p>
        </w:tc>
        <w:tc>
          <w:tcPr>
            <w:tcW w:w="2693" w:type="dxa"/>
            <w:vAlign w:val="center"/>
          </w:tcPr>
          <w:p w:rsidR="002364DD" w:rsidRPr="003736C2" w:rsidRDefault="002364DD" w:rsidP="007C1811">
            <w:pPr>
              <w:snapToGrid w:val="0"/>
              <w:jc w:val="right"/>
              <w:rPr>
                <w:sz w:val="18"/>
                <w:szCs w:val="18"/>
              </w:rPr>
            </w:pPr>
            <w:r w:rsidRPr="003736C2">
              <w:rPr>
                <w:rFonts w:hint="eastAsia"/>
                <w:sz w:val="18"/>
                <w:szCs w:val="18"/>
              </w:rPr>
              <w:t>*,***,***,***円</w:t>
            </w:r>
          </w:p>
        </w:tc>
      </w:tr>
      <w:tr w:rsidR="002364DD" w:rsidRPr="003736C2" w:rsidTr="00A010E1">
        <w:trPr>
          <w:trHeight w:val="481"/>
        </w:trPr>
        <w:tc>
          <w:tcPr>
            <w:tcW w:w="6379" w:type="dxa"/>
            <w:gridSpan w:val="2"/>
            <w:vAlign w:val="center"/>
          </w:tcPr>
          <w:p w:rsidR="002364DD" w:rsidRPr="003736C2" w:rsidRDefault="002364DD" w:rsidP="002120BF">
            <w:pPr>
              <w:snapToGrid w:val="0"/>
              <w:rPr>
                <w:b/>
                <w:sz w:val="18"/>
                <w:szCs w:val="18"/>
              </w:rPr>
            </w:pPr>
            <w:r w:rsidRPr="003736C2">
              <w:rPr>
                <w:rFonts w:hint="eastAsia"/>
                <w:b/>
                <w:sz w:val="18"/>
                <w:szCs w:val="18"/>
              </w:rPr>
              <w:t>合計（へ）</w:t>
            </w:r>
          </w:p>
        </w:tc>
        <w:tc>
          <w:tcPr>
            <w:tcW w:w="2693" w:type="dxa"/>
            <w:vAlign w:val="center"/>
          </w:tcPr>
          <w:p w:rsidR="002364DD" w:rsidRPr="003736C2" w:rsidRDefault="002364DD" w:rsidP="007C1811">
            <w:pPr>
              <w:snapToGrid w:val="0"/>
              <w:jc w:val="right"/>
              <w:rPr>
                <w:sz w:val="18"/>
                <w:szCs w:val="18"/>
              </w:rPr>
            </w:pPr>
            <w:r w:rsidRPr="003736C2">
              <w:rPr>
                <w:rFonts w:hint="eastAsia"/>
                <w:sz w:val="18"/>
                <w:szCs w:val="18"/>
              </w:rPr>
              <w:t>*,***,***,***円</w:t>
            </w:r>
          </w:p>
        </w:tc>
      </w:tr>
    </w:tbl>
    <w:p w:rsidR="007C1811" w:rsidRPr="003736C2" w:rsidRDefault="007C1811">
      <w:pPr>
        <w:ind w:right="363"/>
        <w:rPr>
          <w:sz w:val="22"/>
          <w:szCs w:val="22"/>
        </w:rPr>
      </w:pPr>
    </w:p>
    <w:p w:rsidR="00385C33" w:rsidRDefault="00385C33" w:rsidP="007C0F79">
      <w:pPr>
        <w:ind w:right="363"/>
        <w:rPr>
          <w:b/>
          <w:sz w:val="22"/>
          <w:szCs w:val="22"/>
        </w:rPr>
      </w:pPr>
    </w:p>
    <w:p w:rsidR="007C0F79" w:rsidRPr="003736C2" w:rsidRDefault="007C0F79" w:rsidP="007C0F79">
      <w:pPr>
        <w:ind w:right="363"/>
        <w:rPr>
          <w:b/>
          <w:sz w:val="22"/>
          <w:szCs w:val="22"/>
        </w:rPr>
      </w:pPr>
      <w:r w:rsidRPr="003736C2">
        <w:rPr>
          <w:rFonts w:hint="eastAsia"/>
          <w:b/>
          <w:sz w:val="22"/>
          <w:szCs w:val="22"/>
        </w:rPr>
        <w:t>（注）流動資産等の内訳</w:t>
      </w:r>
    </w:p>
    <w:tbl>
      <w:tblPr>
        <w:tblW w:w="9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379"/>
        <w:gridCol w:w="2318"/>
      </w:tblGrid>
      <w:tr w:rsidR="003736C2" w:rsidRPr="003736C2" w:rsidTr="003736C2">
        <w:trPr>
          <w:trHeight w:val="269"/>
          <w:tblHeader/>
        </w:trPr>
        <w:tc>
          <w:tcPr>
            <w:tcW w:w="851" w:type="dxa"/>
            <w:shd w:val="clear" w:color="auto" w:fill="D9D9D9"/>
            <w:vAlign w:val="center"/>
          </w:tcPr>
          <w:p w:rsidR="00555B9B" w:rsidRPr="003736C2" w:rsidRDefault="00555B9B" w:rsidP="006A7FE3">
            <w:pPr>
              <w:snapToGrid w:val="0"/>
              <w:jc w:val="center"/>
              <w:rPr>
                <w:sz w:val="18"/>
                <w:szCs w:val="18"/>
              </w:rPr>
            </w:pPr>
            <w:r w:rsidRPr="003736C2">
              <w:rPr>
                <w:rFonts w:hint="eastAsia"/>
                <w:sz w:val="18"/>
                <w:szCs w:val="18"/>
              </w:rPr>
              <w:t>項　番</w:t>
            </w:r>
          </w:p>
        </w:tc>
        <w:tc>
          <w:tcPr>
            <w:tcW w:w="6379" w:type="dxa"/>
            <w:shd w:val="clear" w:color="auto" w:fill="D9D9D9"/>
            <w:vAlign w:val="center"/>
          </w:tcPr>
          <w:p w:rsidR="00555B9B" w:rsidRPr="003736C2" w:rsidRDefault="00555B9B" w:rsidP="006A7FE3">
            <w:pPr>
              <w:snapToGrid w:val="0"/>
              <w:jc w:val="center"/>
              <w:rPr>
                <w:sz w:val="18"/>
                <w:szCs w:val="18"/>
              </w:rPr>
            </w:pPr>
            <w:r w:rsidRPr="003736C2">
              <w:rPr>
                <w:rFonts w:hint="eastAsia"/>
                <w:sz w:val="18"/>
                <w:szCs w:val="18"/>
              </w:rPr>
              <w:t>項　　目</w:t>
            </w:r>
          </w:p>
        </w:tc>
        <w:tc>
          <w:tcPr>
            <w:tcW w:w="2318" w:type="dxa"/>
            <w:shd w:val="clear" w:color="auto" w:fill="D9D9D9"/>
            <w:vAlign w:val="center"/>
          </w:tcPr>
          <w:p w:rsidR="00555B9B" w:rsidRPr="003736C2" w:rsidRDefault="00555B9B" w:rsidP="006A7FE3">
            <w:pPr>
              <w:snapToGrid w:val="0"/>
              <w:jc w:val="center"/>
              <w:rPr>
                <w:sz w:val="18"/>
                <w:szCs w:val="18"/>
              </w:rPr>
            </w:pPr>
            <w:r w:rsidRPr="003736C2">
              <w:rPr>
                <w:rFonts w:hint="eastAsia"/>
                <w:sz w:val="18"/>
                <w:szCs w:val="18"/>
              </w:rPr>
              <w:t>資産の額</w:t>
            </w:r>
          </w:p>
        </w:tc>
      </w:tr>
      <w:tr w:rsidR="00555B9B" w:rsidRPr="003736C2" w:rsidTr="00B0117D">
        <w:trPr>
          <w:trHeight w:val="471"/>
        </w:trPr>
        <w:tc>
          <w:tcPr>
            <w:tcW w:w="851" w:type="dxa"/>
            <w:vAlign w:val="center"/>
          </w:tcPr>
          <w:p w:rsidR="00555B9B" w:rsidRPr="003736C2" w:rsidRDefault="00555B9B" w:rsidP="00B0117D">
            <w:pPr>
              <w:snapToGrid w:val="0"/>
              <w:jc w:val="center"/>
              <w:rPr>
                <w:sz w:val="18"/>
                <w:szCs w:val="18"/>
              </w:rPr>
            </w:pPr>
            <w:r w:rsidRPr="003736C2">
              <w:rPr>
                <w:rFonts w:hint="eastAsia"/>
                <w:sz w:val="18"/>
                <w:szCs w:val="18"/>
              </w:rPr>
              <w:t>（１）</w:t>
            </w:r>
          </w:p>
        </w:tc>
        <w:tc>
          <w:tcPr>
            <w:tcW w:w="6379" w:type="dxa"/>
            <w:vAlign w:val="center"/>
          </w:tcPr>
          <w:p w:rsidR="0046596D" w:rsidRPr="003736C2" w:rsidRDefault="00555B9B" w:rsidP="001B0157">
            <w:pPr>
              <w:snapToGrid w:val="0"/>
              <w:jc w:val="left"/>
              <w:rPr>
                <w:sz w:val="18"/>
                <w:szCs w:val="18"/>
              </w:rPr>
            </w:pPr>
            <w:r w:rsidRPr="003736C2">
              <w:rPr>
                <w:rFonts w:hint="eastAsia"/>
                <w:sz w:val="18"/>
                <w:szCs w:val="18"/>
              </w:rPr>
              <w:t>流動資産に計上される現金及び預金</w:t>
            </w:r>
          </w:p>
          <w:p w:rsidR="00555B9B" w:rsidRPr="003736C2" w:rsidRDefault="0046596D" w:rsidP="001B0157">
            <w:pPr>
              <w:snapToGrid w:val="0"/>
              <w:jc w:val="left"/>
              <w:rPr>
                <w:sz w:val="18"/>
                <w:szCs w:val="18"/>
              </w:rPr>
            </w:pPr>
            <w:r w:rsidRPr="003736C2">
              <w:rPr>
                <w:rFonts w:hint="eastAsia"/>
                <w:sz w:val="18"/>
                <w:szCs w:val="18"/>
              </w:rPr>
              <w:t>（計算規則第３７条第３項第１号イに規定する資産及びそれらを信託する信託の受益権）</w:t>
            </w:r>
          </w:p>
        </w:tc>
        <w:tc>
          <w:tcPr>
            <w:tcW w:w="2318" w:type="dxa"/>
            <w:vAlign w:val="center"/>
          </w:tcPr>
          <w:p w:rsidR="00555B9B" w:rsidRPr="003736C2" w:rsidRDefault="00555B9B" w:rsidP="006A7FE3">
            <w:pPr>
              <w:snapToGrid w:val="0"/>
              <w:jc w:val="right"/>
              <w:rPr>
                <w:sz w:val="18"/>
                <w:szCs w:val="18"/>
              </w:rPr>
            </w:pPr>
            <w:r w:rsidRPr="003736C2">
              <w:rPr>
                <w:rFonts w:hint="eastAsia"/>
                <w:sz w:val="18"/>
                <w:szCs w:val="18"/>
              </w:rPr>
              <w:t>*,***,***,***円</w:t>
            </w:r>
          </w:p>
        </w:tc>
      </w:tr>
      <w:tr w:rsidR="00555B9B" w:rsidRPr="003736C2" w:rsidTr="00B0117D">
        <w:trPr>
          <w:trHeight w:val="470"/>
        </w:trPr>
        <w:tc>
          <w:tcPr>
            <w:tcW w:w="851" w:type="dxa"/>
            <w:vAlign w:val="center"/>
          </w:tcPr>
          <w:p w:rsidR="00555B9B" w:rsidRPr="003736C2" w:rsidRDefault="00555B9B" w:rsidP="00B0117D">
            <w:pPr>
              <w:snapToGrid w:val="0"/>
              <w:jc w:val="center"/>
              <w:rPr>
                <w:sz w:val="18"/>
                <w:szCs w:val="18"/>
              </w:rPr>
            </w:pPr>
            <w:r w:rsidRPr="003736C2">
              <w:rPr>
                <w:rFonts w:hint="eastAsia"/>
                <w:sz w:val="18"/>
                <w:szCs w:val="18"/>
              </w:rPr>
              <w:t>（２）</w:t>
            </w:r>
          </w:p>
        </w:tc>
        <w:tc>
          <w:tcPr>
            <w:tcW w:w="6379" w:type="dxa"/>
            <w:vAlign w:val="center"/>
          </w:tcPr>
          <w:p w:rsidR="0046596D" w:rsidRPr="003736C2" w:rsidRDefault="00555B9B" w:rsidP="001B0157">
            <w:pPr>
              <w:snapToGrid w:val="0"/>
              <w:jc w:val="left"/>
              <w:rPr>
                <w:sz w:val="18"/>
                <w:szCs w:val="18"/>
              </w:rPr>
            </w:pPr>
            <w:r w:rsidRPr="003736C2">
              <w:rPr>
                <w:rFonts w:hint="eastAsia"/>
                <w:sz w:val="18"/>
                <w:szCs w:val="18"/>
              </w:rPr>
              <w:t>流動資産に計上される受取手形</w:t>
            </w:r>
          </w:p>
          <w:p w:rsidR="00555B9B" w:rsidRPr="003736C2" w:rsidRDefault="0046596D" w:rsidP="001B0157">
            <w:pPr>
              <w:snapToGrid w:val="0"/>
              <w:jc w:val="left"/>
              <w:rPr>
                <w:sz w:val="18"/>
                <w:szCs w:val="18"/>
              </w:rPr>
            </w:pPr>
            <w:r w:rsidRPr="003736C2">
              <w:rPr>
                <w:rFonts w:hint="eastAsia"/>
                <w:sz w:val="18"/>
                <w:szCs w:val="18"/>
              </w:rPr>
              <w:t>（計算規則第３７条第３項第１号ロに規定する資産及びそれらを信託する信託の受益権）</w:t>
            </w:r>
          </w:p>
        </w:tc>
        <w:tc>
          <w:tcPr>
            <w:tcW w:w="2318" w:type="dxa"/>
            <w:vAlign w:val="center"/>
          </w:tcPr>
          <w:p w:rsidR="00555B9B" w:rsidRPr="003736C2" w:rsidRDefault="00555B9B" w:rsidP="006A7FE3">
            <w:pPr>
              <w:snapToGrid w:val="0"/>
              <w:jc w:val="right"/>
              <w:rPr>
                <w:sz w:val="18"/>
                <w:szCs w:val="18"/>
              </w:rPr>
            </w:pPr>
            <w:r w:rsidRPr="003736C2">
              <w:rPr>
                <w:rFonts w:hint="eastAsia"/>
                <w:sz w:val="18"/>
                <w:szCs w:val="18"/>
              </w:rPr>
              <w:t>*,***,***,***円</w:t>
            </w:r>
          </w:p>
        </w:tc>
      </w:tr>
      <w:tr w:rsidR="00555B9B" w:rsidRPr="003736C2" w:rsidTr="00B0117D">
        <w:trPr>
          <w:trHeight w:val="471"/>
        </w:trPr>
        <w:tc>
          <w:tcPr>
            <w:tcW w:w="851" w:type="dxa"/>
            <w:vAlign w:val="center"/>
          </w:tcPr>
          <w:p w:rsidR="00555B9B" w:rsidRPr="003736C2" w:rsidRDefault="00555B9B" w:rsidP="00B0117D">
            <w:pPr>
              <w:snapToGrid w:val="0"/>
              <w:jc w:val="center"/>
              <w:rPr>
                <w:sz w:val="18"/>
                <w:szCs w:val="18"/>
              </w:rPr>
            </w:pPr>
            <w:r w:rsidRPr="003736C2">
              <w:rPr>
                <w:rFonts w:hint="eastAsia"/>
                <w:sz w:val="18"/>
                <w:szCs w:val="18"/>
              </w:rPr>
              <w:lastRenderedPageBreak/>
              <w:t>（３）</w:t>
            </w:r>
          </w:p>
        </w:tc>
        <w:tc>
          <w:tcPr>
            <w:tcW w:w="6379" w:type="dxa"/>
            <w:vAlign w:val="center"/>
          </w:tcPr>
          <w:p w:rsidR="0046596D" w:rsidRPr="003736C2" w:rsidRDefault="00555B9B" w:rsidP="001B0157">
            <w:pPr>
              <w:snapToGrid w:val="0"/>
              <w:jc w:val="left"/>
              <w:rPr>
                <w:sz w:val="18"/>
                <w:szCs w:val="18"/>
              </w:rPr>
            </w:pPr>
            <w:r w:rsidRPr="003736C2">
              <w:rPr>
                <w:rFonts w:hint="eastAsia"/>
                <w:sz w:val="18"/>
                <w:szCs w:val="18"/>
              </w:rPr>
              <w:t>流動資産に計上される営業未収入金</w:t>
            </w:r>
          </w:p>
          <w:p w:rsidR="00555B9B" w:rsidRPr="003736C2" w:rsidRDefault="0046596D" w:rsidP="001B0157">
            <w:pPr>
              <w:snapToGrid w:val="0"/>
              <w:jc w:val="left"/>
              <w:rPr>
                <w:sz w:val="18"/>
                <w:szCs w:val="18"/>
              </w:rPr>
            </w:pPr>
            <w:r w:rsidRPr="003736C2">
              <w:rPr>
                <w:rFonts w:hint="eastAsia"/>
                <w:sz w:val="18"/>
                <w:szCs w:val="18"/>
              </w:rPr>
              <w:t>（計算規則第３７条第３項第１号ハに規定する資産及びそれらを信託する信託の受益権）</w:t>
            </w:r>
          </w:p>
        </w:tc>
        <w:tc>
          <w:tcPr>
            <w:tcW w:w="2318" w:type="dxa"/>
            <w:vAlign w:val="center"/>
          </w:tcPr>
          <w:p w:rsidR="00555B9B" w:rsidRPr="003736C2" w:rsidRDefault="00555B9B" w:rsidP="006A7FE3">
            <w:pPr>
              <w:snapToGrid w:val="0"/>
              <w:jc w:val="right"/>
              <w:rPr>
                <w:sz w:val="18"/>
                <w:szCs w:val="18"/>
              </w:rPr>
            </w:pPr>
            <w:r w:rsidRPr="003736C2">
              <w:rPr>
                <w:rFonts w:hint="eastAsia"/>
                <w:sz w:val="18"/>
                <w:szCs w:val="18"/>
              </w:rPr>
              <w:t>*,***,***,***円</w:t>
            </w:r>
          </w:p>
        </w:tc>
      </w:tr>
      <w:tr w:rsidR="00555B9B" w:rsidRPr="003736C2" w:rsidTr="00B0117D">
        <w:trPr>
          <w:trHeight w:val="470"/>
        </w:trPr>
        <w:tc>
          <w:tcPr>
            <w:tcW w:w="851" w:type="dxa"/>
            <w:vAlign w:val="center"/>
          </w:tcPr>
          <w:p w:rsidR="00555B9B" w:rsidRPr="003736C2" w:rsidRDefault="00555B9B" w:rsidP="00B0117D">
            <w:pPr>
              <w:snapToGrid w:val="0"/>
              <w:jc w:val="center"/>
              <w:rPr>
                <w:sz w:val="18"/>
                <w:szCs w:val="18"/>
              </w:rPr>
            </w:pPr>
            <w:r w:rsidRPr="003736C2">
              <w:rPr>
                <w:rFonts w:hint="eastAsia"/>
                <w:sz w:val="18"/>
                <w:szCs w:val="18"/>
              </w:rPr>
              <w:t>（４）</w:t>
            </w:r>
          </w:p>
        </w:tc>
        <w:tc>
          <w:tcPr>
            <w:tcW w:w="6379" w:type="dxa"/>
            <w:vAlign w:val="center"/>
          </w:tcPr>
          <w:p w:rsidR="0046596D" w:rsidRPr="003736C2" w:rsidRDefault="00555B9B" w:rsidP="001B0157">
            <w:pPr>
              <w:snapToGrid w:val="0"/>
              <w:jc w:val="left"/>
              <w:rPr>
                <w:sz w:val="18"/>
                <w:szCs w:val="18"/>
              </w:rPr>
            </w:pPr>
            <w:r w:rsidRPr="003736C2">
              <w:rPr>
                <w:rFonts w:hint="eastAsia"/>
                <w:sz w:val="18"/>
                <w:szCs w:val="18"/>
              </w:rPr>
              <w:t>流動資産に計上される前渡金</w:t>
            </w:r>
          </w:p>
          <w:p w:rsidR="00555B9B" w:rsidRPr="003736C2" w:rsidRDefault="0046596D" w:rsidP="001B0157">
            <w:pPr>
              <w:snapToGrid w:val="0"/>
              <w:jc w:val="left"/>
              <w:rPr>
                <w:sz w:val="18"/>
                <w:szCs w:val="18"/>
              </w:rPr>
            </w:pPr>
            <w:r w:rsidRPr="003736C2">
              <w:rPr>
                <w:rFonts w:hint="eastAsia"/>
                <w:sz w:val="18"/>
                <w:szCs w:val="18"/>
              </w:rPr>
              <w:t>（計算規則第３７条第３項第１号ホに規定する資産及びそれらを信託する信託の受益権）</w:t>
            </w:r>
          </w:p>
        </w:tc>
        <w:tc>
          <w:tcPr>
            <w:tcW w:w="2318" w:type="dxa"/>
            <w:vAlign w:val="center"/>
          </w:tcPr>
          <w:p w:rsidR="00555B9B" w:rsidRPr="003736C2" w:rsidRDefault="00555B9B" w:rsidP="006A7FE3">
            <w:pPr>
              <w:snapToGrid w:val="0"/>
              <w:jc w:val="right"/>
              <w:rPr>
                <w:sz w:val="18"/>
                <w:szCs w:val="18"/>
              </w:rPr>
            </w:pPr>
            <w:r w:rsidRPr="003736C2">
              <w:rPr>
                <w:rFonts w:hint="eastAsia"/>
                <w:sz w:val="18"/>
                <w:szCs w:val="18"/>
              </w:rPr>
              <w:t>*,***,***,***円</w:t>
            </w:r>
          </w:p>
        </w:tc>
      </w:tr>
      <w:tr w:rsidR="00555B9B" w:rsidRPr="003736C2" w:rsidTr="00B0117D">
        <w:trPr>
          <w:trHeight w:val="471"/>
        </w:trPr>
        <w:tc>
          <w:tcPr>
            <w:tcW w:w="851" w:type="dxa"/>
            <w:vAlign w:val="center"/>
          </w:tcPr>
          <w:p w:rsidR="00555B9B" w:rsidRPr="003736C2" w:rsidRDefault="00555B9B" w:rsidP="00B0117D">
            <w:pPr>
              <w:snapToGrid w:val="0"/>
              <w:jc w:val="center"/>
              <w:rPr>
                <w:sz w:val="18"/>
                <w:szCs w:val="18"/>
              </w:rPr>
            </w:pPr>
            <w:r w:rsidRPr="003736C2">
              <w:rPr>
                <w:rFonts w:hint="eastAsia"/>
                <w:sz w:val="18"/>
                <w:szCs w:val="18"/>
              </w:rPr>
              <w:t>（５）</w:t>
            </w:r>
          </w:p>
        </w:tc>
        <w:tc>
          <w:tcPr>
            <w:tcW w:w="6379" w:type="dxa"/>
            <w:vAlign w:val="center"/>
          </w:tcPr>
          <w:p w:rsidR="0046596D" w:rsidRPr="003736C2" w:rsidRDefault="00555B9B" w:rsidP="001B0157">
            <w:pPr>
              <w:snapToGrid w:val="0"/>
              <w:jc w:val="left"/>
              <w:rPr>
                <w:sz w:val="18"/>
                <w:szCs w:val="18"/>
              </w:rPr>
            </w:pPr>
            <w:r w:rsidRPr="003736C2">
              <w:rPr>
                <w:rFonts w:hint="eastAsia"/>
                <w:sz w:val="18"/>
                <w:szCs w:val="18"/>
              </w:rPr>
              <w:t>流動資産に計上される前払費用</w:t>
            </w:r>
          </w:p>
          <w:p w:rsidR="00555B9B" w:rsidRPr="003736C2" w:rsidRDefault="0046596D" w:rsidP="001B0157">
            <w:pPr>
              <w:snapToGrid w:val="0"/>
              <w:jc w:val="left"/>
              <w:rPr>
                <w:sz w:val="18"/>
                <w:szCs w:val="18"/>
              </w:rPr>
            </w:pPr>
            <w:r w:rsidRPr="003736C2">
              <w:rPr>
                <w:rFonts w:hint="eastAsia"/>
                <w:sz w:val="18"/>
                <w:szCs w:val="18"/>
              </w:rPr>
              <w:t>（計算規則第３７条第３項第１号ヘに規定する資産及びそれらを信託する信託の受益権）</w:t>
            </w:r>
          </w:p>
        </w:tc>
        <w:tc>
          <w:tcPr>
            <w:tcW w:w="2318" w:type="dxa"/>
            <w:vAlign w:val="center"/>
          </w:tcPr>
          <w:p w:rsidR="00555B9B" w:rsidRPr="003736C2" w:rsidRDefault="00555B9B" w:rsidP="006A7FE3">
            <w:pPr>
              <w:snapToGrid w:val="0"/>
              <w:jc w:val="right"/>
              <w:rPr>
                <w:sz w:val="18"/>
                <w:szCs w:val="18"/>
              </w:rPr>
            </w:pPr>
            <w:r w:rsidRPr="003736C2">
              <w:rPr>
                <w:rFonts w:hint="eastAsia"/>
                <w:sz w:val="18"/>
                <w:szCs w:val="18"/>
              </w:rPr>
              <w:t>*,***,***,***円</w:t>
            </w:r>
          </w:p>
        </w:tc>
      </w:tr>
      <w:tr w:rsidR="00555B9B" w:rsidRPr="003736C2" w:rsidTr="00B0117D">
        <w:trPr>
          <w:trHeight w:val="470"/>
        </w:trPr>
        <w:tc>
          <w:tcPr>
            <w:tcW w:w="851" w:type="dxa"/>
            <w:vAlign w:val="center"/>
          </w:tcPr>
          <w:p w:rsidR="00555B9B" w:rsidRPr="003736C2" w:rsidRDefault="00555B9B" w:rsidP="00B0117D">
            <w:pPr>
              <w:snapToGrid w:val="0"/>
              <w:jc w:val="center"/>
              <w:rPr>
                <w:sz w:val="18"/>
                <w:szCs w:val="18"/>
              </w:rPr>
            </w:pPr>
            <w:r w:rsidRPr="003736C2">
              <w:rPr>
                <w:rFonts w:hint="eastAsia"/>
                <w:sz w:val="18"/>
                <w:szCs w:val="18"/>
              </w:rPr>
              <w:t>（６）</w:t>
            </w:r>
          </w:p>
        </w:tc>
        <w:tc>
          <w:tcPr>
            <w:tcW w:w="6379" w:type="dxa"/>
            <w:vAlign w:val="center"/>
          </w:tcPr>
          <w:p w:rsidR="0046596D" w:rsidRPr="003736C2" w:rsidRDefault="00555B9B" w:rsidP="001B0157">
            <w:pPr>
              <w:snapToGrid w:val="0"/>
              <w:jc w:val="left"/>
              <w:rPr>
                <w:sz w:val="18"/>
                <w:szCs w:val="18"/>
              </w:rPr>
            </w:pPr>
            <w:r w:rsidRPr="003736C2">
              <w:rPr>
                <w:rFonts w:hint="eastAsia"/>
                <w:sz w:val="18"/>
                <w:szCs w:val="18"/>
              </w:rPr>
              <w:t>流動資産に計上される未収収益</w:t>
            </w:r>
          </w:p>
          <w:p w:rsidR="00555B9B" w:rsidRPr="003736C2" w:rsidRDefault="0046596D" w:rsidP="001B0157">
            <w:pPr>
              <w:snapToGrid w:val="0"/>
              <w:jc w:val="left"/>
              <w:rPr>
                <w:sz w:val="18"/>
                <w:szCs w:val="18"/>
              </w:rPr>
            </w:pPr>
            <w:r w:rsidRPr="003736C2">
              <w:rPr>
                <w:rFonts w:hint="eastAsia"/>
                <w:sz w:val="18"/>
                <w:szCs w:val="18"/>
              </w:rPr>
              <w:t>（計算規則第３７条第３項第１号トに規定する資産及びそれらを信託する信託の受益権）</w:t>
            </w:r>
          </w:p>
        </w:tc>
        <w:tc>
          <w:tcPr>
            <w:tcW w:w="2318" w:type="dxa"/>
            <w:vAlign w:val="center"/>
          </w:tcPr>
          <w:p w:rsidR="00555B9B" w:rsidRPr="003736C2" w:rsidRDefault="00555B9B" w:rsidP="006A7FE3">
            <w:pPr>
              <w:snapToGrid w:val="0"/>
              <w:jc w:val="right"/>
              <w:rPr>
                <w:sz w:val="18"/>
                <w:szCs w:val="18"/>
              </w:rPr>
            </w:pPr>
            <w:r w:rsidRPr="003736C2">
              <w:rPr>
                <w:rFonts w:hint="eastAsia"/>
                <w:sz w:val="18"/>
                <w:szCs w:val="18"/>
              </w:rPr>
              <w:t>*,***,***,***円</w:t>
            </w:r>
          </w:p>
        </w:tc>
      </w:tr>
      <w:tr w:rsidR="008E0263" w:rsidRPr="003736C2" w:rsidTr="00B0117D">
        <w:trPr>
          <w:trHeight w:val="471"/>
        </w:trPr>
        <w:tc>
          <w:tcPr>
            <w:tcW w:w="851" w:type="dxa"/>
            <w:vAlign w:val="center"/>
          </w:tcPr>
          <w:p w:rsidR="008E0263" w:rsidRPr="003736C2" w:rsidRDefault="008E0263" w:rsidP="00B0117D">
            <w:pPr>
              <w:snapToGrid w:val="0"/>
              <w:jc w:val="center"/>
              <w:rPr>
                <w:sz w:val="18"/>
                <w:szCs w:val="18"/>
              </w:rPr>
            </w:pPr>
            <w:r>
              <w:rPr>
                <w:rFonts w:hint="eastAsia"/>
                <w:sz w:val="18"/>
                <w:szCs w:val="18"/>
              </w:rPr>
              <w:t>（</w:t>
            </w:r>
            <w:r w:rsidR="004734C4">
              <w:rPr>
                <w:rFonts w:hint="eastAsia"/>
                <w:sz w:val="18"/>
                <w:szCs w:val="18"/>
              </w:rPr>
              <w:t>７</w:t>
            </w:r>
            <w:r w:rsidRPr="003736C2">
              <w:rPr>
                <w:rFonts w:hint="eastAsia"/>
                <w:sz w:val="18"/>
                <w:szCs w:val="18"/>
              </w:rPr>
              <w:t>）</w:t>
            </w:r>
          </w:p>
        </w:tc>
        <w:tc>
          <w:tcPr>
            <w:tcW w:w="6379" w:type="dxa"/>
            <w:vAlign w:val="center"/>
          </w:tcPr>
          <w:p w:rsidR="008E0263" w:rsidRPr="003736C2" w:rsidRDefault="008E0263" w:rsidP="00B7595F">
            <w:pPr>
              <w:snapToGrid w:val="0"/>
              <w:jc w:val="left"/>
              <w:rPr>
                <w:sz w:val="18"/>
                <w:szCs w:val="18"/>
              </w:rPr>
            </w:pPr>
            <w:r w:rsidRPr="003736C2">
              <w:rPr>
                <w:rFonts w:hint="eastAsia"/>
                <w:sz w:val="18"/>
                <w:szCs w:val="18"/>
              </w:rPr>
              <w:t>流動資産に計上される</w:t>
            </w:r>
            <w:r>
              <w:rPr>
                <w:rFonts w:hint="eastAsia"/>
                <w:sz w:val="18"/>
                <w:szCs w:val="18"/>
              </w:rPr>
              <w:t>未収消費税</w:t>
            </w:r>
          </w:p>
          <w:p w:rsidR="008E0263" w:rsidRPr="003736C2" w:rsidRDefault="008E0263" w:rsidP="001B0157">
            <w:pPr>
              <w:snapToGrid w:val="0"/>
              <w:jc w:val="left"/>
              <w:rPr>
                <w:sz w:val="18"/>
                <w:szCs w:val="18"/>
              </w:rPr>
            </w:pPr>
            <w:r w:rsidRPr="003736C2">
              <w:rPr>
                <w:rFonts w:hint="eastAsia"/>
                <w:sz w:val="18"/>
                <w:szCs w:val="18"/>
              </w:rPr>
              <w:t>（計算規則第３７条第３項第１号</w:t>
            </w:r>
            <w:r w:rsidR="00F3397B">
              <w:rPr>
                <w:rFonts w:hint="eastAsia"/>
                <w:sz w:val="18"/>
                <w:szCs w:val="18"/>
              </w:rPr>
              <w:t>チ</w:t>
            </w:r>
            <w:r w:rsidRPr="003736C2">
              <w:rPr>
                <w:rFonts w:hint="eastAsia"/>
                <w:sz w:val="18"/>
                <w:szCs w:val="18"/>
              </w:rPr>
              <w:t>に規定する資産</w:t>
            </w:r>
            <w:r>
              <w:rPr>
                <w:rFonts w:hint="eastAsia"/>
                <w:sz w:val="18"/>
                <w:szCs w:val="18"/>
              </w:rPr>
              <w:t>として計上される未収消費税</w:t>
            </w:r>
            <w:r w:rsidRPr="003736C2">
              <w:rPr>
                <w:rFonts w:hint="eastAsia"/>
                <w:sz w:val="18"/>
                <w:szCs w:val="18"/>
              </w:rPr>
              <w:t>及びそれらを信託する信託の受益権）</w:t>
            </w:r>
          </w:p>
        </w:tc>
        <w:tc>
          <w:tcPr>
            <w:tcW w:w="2318" w:type="dxa"/>
            <w:vAlign w:val="center"/>
          </w:tcPr>
          <w:p w:rsidR="008E0263" w:rsidRPr="003736C2" w:rsidRDefault="008E0263" w:rsidP="006A7FE3">
            <w:pPr>
              <w:snapToGrid w:val="0"/>
              <w:jc w:val="right"/>
              <w:rPr>
                <w:sz w:val="18"/>
                <w:szCs w:val="18"/>
              </w:rPr>
            </w:pPr>
            <w:r w:rsidRPr="003736C2">
              <w:rPr>
                <w:rFonts w:hint="eastAsia"/>
                <w:sz w:val="18"/>
                <w:szCs w:val="18"/>
              </w:rPr>
              <w:t>*,***,***,***円</w:t>
            </w:r>
          </w:p>
        </w:tc>
      </w:tr>
      <w:tr w:rsidR="00555B9B" w:rsidRPr="003736C2" w:rsidTr="00B0117D">
        <w:trPr>
          <w:trHeight w:val="470"/>
        </w:trPr>
        <w:tc>
          <w:tcPr>
            <w:tcW w:w="851" w:type="dxa"/>
            <w:vAlign w:val="center"/>
          </w:tcPr>
          <w:p w:rsidR="00555B9B" w:rsidRPr="003736C2" w:rsidRDefault="00555B9B" w:rsidP="00B0117D">
            <w:pPr>
              <w:snapToGrid w:val="0"/>
              <w:jc w:val="center"/>
              <w:rPr>
                <w:sz w:val="18"/>
                <w:szCs w:val="18"/>
              </w:rPr>
            </w:pPr>
            <w:r w:rsidRPr="003736C2">
              <w:rPr>
                <w:rFonts w:hint="eastAsia"/>
                <w:sz w:val="18"/>
                <w:szCs w:val="18"/>
              </w:rPr>
              <w:t>（</w:t>
            </w:r>
            <w:r w:rsidR="004734C4">
              <w:rPr>
                <w:rFonts w:hint="eastAsia"/>
                <w:sz w:val="18"/>
                <w:szCs w:val="18"/>
              </w:rPr>
              <w:t>８</w:t>
            </w:r>
            <w:r w:rsidRPr="003736C2">
              <w:rPr>
                <w:rFonts w:hint="eastAsia"/>
                <w:sz w:val="18"/>
                <w:szCs w:val="18"/>
              </w:rPr>
              <w:t>）</w:t>
            </w:r>
          </w:p>
        </w:tc>
        <w:tc>
          <w:tcPr>
            <w:tcW w:w="6379" w:type="dxa"/>
            <w:vAlign w:val="center"/>
          </w:tcPr>
          <w:p w:rsidR="0046596D" w:rsidRPr="003736C2" w:rsidRDefault="00F3397B" w:rsidP="001B0157">
            <w:pPr>
              <w:snapToGrid w:val="0"/>
              <w:jc w:val="left"/>
              <w:rPr>
                <w:sz w:val="18"/>
                <w:szCs w:val="18"/>
              </w:rPr>
            </w:pPr>
            <w:r>
              <w:rPr>
                <w:rFonts w:hint="eastAsia"/>
                <w:sz w:val="18"/>
                <w:szCs w:val="18"/>
              </w:rPr>
              <w:t>固定資産の</w:t>
            </w:r>
            <w:r w:rsidR="00555B9B" w:rsidRPr="003736C2">
              <w:rPr>
                <w:rFonts w:hint="eastAsia"/>
                <w:sz w:val="18"/>
                <w:szCs w:val="18"/>
              </w:rPr>
              <w:t>投資その他の資産に計上される繰延税金資産</w:t>
            </w:r>
          </w:p>
          <w:p w:rsidR="00555B9B" w:rsidRPr="003736C2" w:rsidRDefault="0046596D" w:rsidP="001B0157">
            <w:pPr>
              <w:snapToGrid w:val="0"/>
              <w:jc w:val="left"/>
              <w:rPr>
                <w:sz w:val="18"/>
                <w:szCs w:val="18"/>
              </w:rPr>
            </w:pPr>
            <w:r w:rsidRPr="003736C2">
              <w:rPr>
                <w:rFonts w:hint="eastAsia"/>
                <w:sz w:val="18"/>
                <w:szCs w:val="18"/>
              </w:rPr>
              <w:t>（計算規則第３７条第３項第４号ニに規定する資産及びそれらを信託する信託の受益権）</w:t>
            </w:r>
          </w:p>
        </w:tc>
        <w:tc>
          <w:tcPr>
            <w:tcW w:w="2318" w:type="dxa"/>
            <w:vAlign w:val="center"/>
          </w:tcPr>
          <w:p w:rsidR="00555B9B" w:rsidRPr="003736C2" w:rsidRDefault="00555B9B" w:rsidP="006A7FE3">
            <w:pPr>
              <w:snapToGrid w:val="0"/>
              <w:jc w:val="right"/>
              <w:rPr>
                <w:sz w:val="18"/>
                <w:szCs w:val="18"/>
              </w:rPr>
            </w:pPr>
            <w:r w:rsidRPr="003736C2">
              <w:rPr>
                <w:rFonts w:hint="eastAsia"/>
                <w:sz w:val="18"/>
                <w:szCs w:val="18"/>
              </w:rPr>
              <w:t>*,***,***,***円</w:t>
            </w:r>
          </w:p>
        </w:tc>
      </w:tr>
      <w:tr w:rsidR="00555B9B" w:rsidRPr="003736C2" w:rsidTr="00B0117D">
        <w:trPr>
          <w:trHeight w:val="471"/>
        </w:trPr>
        <w:tc>
          <w:tcPr>
            <w:tcW w:w="7230" w:type="dxa"/>
            <w:gridSpan w:val="2"/>
            <w:tcBorders>
              <w:bottom w:val="triple" w:sz="4" w:space="0" w:color="auto"/>
            </w:tcBorders>
            <w:vAlign w:val="center"/>
          </w:tcPr>
          <w:p w:rsidR="00555B9B" w:rsidRPr="003736C2" w:rsidRDefault="00555B9B" w:rsidP="00B0117D">
            <w:pPr>
              <w:snapToGrid w:val="0"/>
              <w:rPr>
                <w:sz w:val="18"/>
                <w:szCs w:val="18"/>
              </w:rPr>
            </w:pPr>
            <w:r w:rsidRPr="003736C2">
              <w:rPr>
                <w:rFonts w:hint="eastAsia"/>
                <w:sz w:val="18"/>
                <w:szCs w:val="18"/>
              </w:rPr>
              <w:t>合計（</w:t>
            </w:r>
            <w:r w:rsidR="00B0117D" w:rsidRPr="003736C2">
              <w:rPr>
                <w:rFonts w:hint="eastAsia"/>
                <w:sz w:val="18"/>
                <w:szCs w:val="18"/>
              </w:rPr>
              <w:t>ト</w:t>
            </w:r>
            <w:r w:rsidRPr="003736C2">
              <w:rPr>
                <w:rFonts w:hint="eastAsia"/>
                <w:sz w:val="18"/>
                <w:szCs w:val="18"/>
              </w:rPr>
              <w:t>）</w:t>
            </w:r>
          </w:p>
        </w:tc>
        <w:tc>
          <w:tcPr>
            <w:tcW w:w="2318" w:type="dxa"/>
            <w:tcBorders>
              <w:bottom w:val="triple" w:sz="4" w:space="0" w:color="auto"/>
            </w:tcBorders>
            <w:vAlign w:val="center"/>
          </w:tcPr>
          <w:p w:rsidR="00555B9B" w:rsidRPr="003736C2" w:rsidRDefault="00555B9B" w:rsidP="006A7FE3">
            <w:pPr>
              <w:snapToGrid w:val="0"/>
              <w:jc w:val="right"/>
              <w:rPr>
                <w:sz w:val="18"/>
                <w:szCs w:val="18"/>
              </w:rPr>
            </w:pPr>
            <w:r w:rsidRPr="003736C2">
              <w:rPr>
                <w:rFonts w:hint="eastAsia"/>
                <w:sz w:val="18"/>
                <w:szCs w:val="18"/>
              </w:rPr>
              <w:t>*,***,***,***円</w:t>
            </w:r>
          </w:p>
        </w:tc>
      </w:tr>
      <w:tr w:rsidR="00555B9B" w:rsidRPr="003736C2" w:rsidTr="00E57586">
        <w:trPr>
          <w:trHeight w:val="471"/>
        </w:trPr>
        <w:tc>
          <w:tcPr>
            <w:tcW w:w="7230" w:type="dxa"/>
            <w:gridSpan w:val="2"/>
            <w:tcBorders>
              <w:top w:val="triple" w:sz="4" w:space="0" w:color="auto"/>
              <w:bottom w:val="triple" w:sz="4" w:space="0" w:color="auto"/>
            </w:tcBorders>
            <w:vAlign w:val="center"/>
          </w:tcPr>
          <w:p w:rsidR="00555B9B" w:rsidRPr="003736C2" w:rsidRDefault="00555B9B" w:rsidP="006A7FE3">
            <w:pPr>
              <w:snapToGrid w:val="0"/>
              <w:rPr>
                <w:sz w:val="18"/>
                <w:szCs w:val="18"/>
              </w:rPr>
            </w:pPr>
          </w:p>
          <w:p w:rsidR="00555B9B" w:rsidRPr="003736C2" w:rsidRDefault="00555B9B" w:rsidP="006A7FE3">
            <w:pPr>
              <w:snapToGrid w:val="0"/>
              <w:rPr>
                <w:sz w:val="18"/>
                <w:szCs w:val="18"/>
              </w:rPr>
            </w:pPr>
            <w:r w:rsidRPr="003736C2">
              <w:rPr>
                <w:rFonts w:hint="eastAsia"/>
                <w:sz w:val="18"/>
                <w:szCs w:val="18"/>
              </w:rPr>
              <w:t>＊</w:t>
            </w:r>
            <w:r w:rsidR="00ED3074">
              <w:rPr>
                <w:rFonts w:hint="eastAsia"/>
                <w:sz w:val="18"/>
                <w:szCs w:val="18"/>
              </w:rPr>
              <w:t xml:space="preserve">１　</w:t>
            </w:r>
            <w:r w:rsidRPr="003736C2">
              <w:rPr>
                <w:rFonts w:hint="eastAsia"/>
                <w:sz w:val="18"/>
                <w:szCs w:val="18"/>
              </w:rPr>
              <w:t>上記項番（１）～（</w:t>
            </w:r>
            <w:r w:rsidR="00ED3074">
              <w:rPr>
                <w:rFonts w:hint="eastAsia"/>
                <w:sz w:val="18"/>
                <w:szCs w:val="18"/>
              </w:rPr>
              <w:t>７</w:t>
            </w:r>
            <w:r w:rsidRPr="003736C2">
              <w:rPr>
                <w:rFonts w:hint="eastAsia"/>
                <w:sz w:val="18"/>
                <w:szCs w:val="18"/>
              </w:rPr>
              <w:t>）までにおいて、有価証券報告書における財務諸表の「流動資産　その他」に含まれる数値を記載されている場合、その項番を右の欄にご記載ください。</w:t>
            </w:r>
          </w:p>
          <w:p w:rsidR="00555B9B" w:rsidRPr="003736C2" w:rsidRDefault="00555B9B" w:rsidP="006A7FE3">
            <w:pPr>
              <w:snapToGrid w:val="0"/>
              <w:rPr>
                <w:sz w:val="18"/>
                <w:szCs w:val="18"/>
              </w:rPr>
            </w:pPr>
          </w:p>
        </w:tc>
        <w:tc>
          <w:tcPr>
            <w:tcW w:w="2318" w:type="dxa"/>
            <w:tcBorders>
              <w:top w:val="triple" w:sz="4" w:space="0" w:color="auto"/>
              <w:bottom w:val="triple" w:sz="4" w:space="0" w:color="auto"/>
            </w:tcBorders>
            <w:vAlign w:val="center"/>
          </w:tcPr>
          <w:p w:rsidR="00555B9B" w:rsidRPr="003736C2" w:rsidRDefault="00555B9B" w:rsidP="006A7FE3">
            <w:pPr>
              <w:snapToGrid w:val="0"/>
              <w:jc w:val="center"/>
              <w:rPr>
                <w:sz w:val="18"/>
                <w:szCs w:val="18"/>
              </w:rPr>
            </w:pPr>
          </w:p>
        </w:tc>
      </w:tr>
      <w:tr w:rsidR="00ED3074" w:rsidRPr="003736C2" w:rsidTr="00B0117D">
        <w:trPr>
          <w:trHeight w:val="471"/>
        </w:trPr>
        <w:tc>
          <w:tcPr>
            <w:tcW w:w="7230" w:type="dxa"/>
            <w:gridSpan w:val="2"/>
            <w:tcBorders>
              <w:top w:val="triple" w:sz="4" w:space="0" w:color="auto"/>
            </w:tcBorders>
            <w:vAlign w:val="center"/>
          </w:tcPr>
          <w:p w:rsidR="00D829C6" w:rsidRDefault="00D829C6" w:rsidP="006A7FE3">
            <w:pPr>
              <w:snapToGrid w:val="0"/>
              <w:rPr>
                <w:sz w:val="18"/>
                <w:szCs w:val="18"/>
              </w:rPr>
            </w:pPr>
          </w:p>
          <w:p w:rsidR="00ED3074" w:rsidRDefault="00ED3074" w:rsidP="006A7FE3">
            <w:pPr>
              <w:snapToGrid w:val="0"/>
              <w:rPr>
                <w:sz w:val="18"/>
                <w:szCs w:val="18"/>
              </w:rPr>
            </w:pPr>
            <w:bookmarkStart w:id="3" w:name="_GoBack"/>
            <w:bookmarkEnd w:id="3"/>
            <w:r w:rsidRPr="00ED3074">
              <w:rPr>
                <w:rFonts w:hint="eastAsia"/>
                <w:sz w:val="18"/>
                <w:szCs w:val="18"/>
              </w:rPr>
              <w:t>＊２　上記項番（８）において、有価証券報告書における財務諸表の「固定資産　投資その他の資産　その他」に含まれる数値を記載されている場合、その項番を右の欄にご記載ください。</w:t>
            </w:r>
          </w:p>
          <w:p w:rsidR="00ED3074" w:rsidRPr="003736C2" w:rsidRDefault="00ED3074" w:rsidP="006A7FE3">
            <w:pPr>
              <w:snapToGrid w:val="0"/>
              <w:rPr>
                <w:sz w:val="18"/>
                <w:szCs w:val="18"/>
              </w:rPr>
            </w:pPr>
          </w:p>
        </w:tc>
        <w:tc>
          <w:tcPr>
            <w:tcW w:w="2318" w:type="dxa"/>
            <w:tcBorders>
              <w:top w:val="triple" w:sz="4" w:space="0" w:color="auto"/>
            </w:tcBorders>
            <w:vAlign w:val="center"/>
          </w:tcPr>
          <w:p w:rsidR="00ED3074" w:rsidRPr="003736C2" w:rsidRDefault="00ED3074" w:rsidP="006A7FE3">
            <w:pPr>
              <w:snapToGrid w:val="0"/>
              <w:jc w:val="center"/>
              <w:rPr>
                <w:sz w:val="18"/>
                <w:szCs w:val="18"/>
              </w:rPr>
            </w:pPr>
          </w:p>
        </w:tc>
      </w:tr>
    </w:tbl>
    <w:p w:rsidR="009C7798" w:rsidRPr="00385C33" w:rsidRDefault="002365AB">
      <w:pPr>
        <w:ind w:right="363"/>
        <w:rPr>
          <w:b/>
          <w:sz w:val="22"/>
          <w:szCs w:val="22"/>
        </w:rPr>
      </w:pPr>
      <w:r w:rsidRPr="003736C2">
        <w:rPr>
          <w:sz w:val="22"/>
          <w:szCs w:val="22"/>
        </w:rPr>
        <w:br w:type="page"/>
      </w:r>
      <w:r w:rsidR="009C7798" w:rsidRPr="00385C33">
        <w:rPr>
          <w:rFonts w:hint="eastAsia"/>
          <w:b/>
          <w:sz w:val="22"/>
          <w:szCs w:val="22"/>
        </w:rPr>
        <w:lastRenderedPageBreak/>
        <w:t>４．</w:t>
      </w:r>
      <w:r w:rsidR="00B05D9E" w:rsidRPr="00385C33">
        <w:rPr>
          <w:rFonts w:hint="eastAsia"/>
          <w:b/>
          <w:sz w:val="22"/>
          <w:szCs w:val="22"/>
        </w:rPr>
        <w:t>インフラ</w:t>
      </w:r>
      <w:r w:rsidR="009C7798" w:rsidRPr="00385C33">
        <w:rPr>
          <w:rFonts w:hint="eastAsia"/>
          <w:b/>
          <w:sz w:val="22"/>
          <w:szCs w:val="22"/>
        </w:rPr>
        <w:t>資産</w:t>
      </w:r>
      <w:r w:rsidR="00B05D9E" w:rsidRPr="00385C33">
        <w:rPr>
          <w:rFonts w:hint="eastAsia"/>
          <w:b/>
          <w:sz w:val="22"/>
          <w:szCs w:val="22"/>
        </w:rPr>
        <w:t>等</w:t>
      </w:r>
      <w:r w:rsidR="009C7798" w:rsidRPr="00385C33">
        <w:rPr>
          <w:rFonts w:hint="eastAsia"/>
          <w:b/>
          <w:sz w:val="22"/>
          <w:szCs w:val="22"/>
        </w:rPr>
        <w:t>の概要</w:t>
      </w:r>
    </w:p>
    <w:p w:rsidR="00B542BE" w:rsidRPr="003736C2" w:rsidRDefault="00B542BE">
      <w:pPr>
        <w:ind w:right="363"/>
        <w:rPr>
          <w:sz w:val="22"/>
          <w:szCs w:val="22"/>
        </w:rPr>
      </w:pPr>
    </w:p>
    <w:p w:rsidR="006D693F" w:rsidRPr="003736C2" w:rsidRDefault="005A7AF0">
      <w:pPr>
        <w:ind w:right="363"/>
        <w:rPr>
          <w:sz w:val="22"/>
          <w:szCs w:val="22"/>
        </w:rPr>
      </w:pPr>
      <w:r w:rsidRPr="003736C2">
        <w:rPr>
          <w:rFonts w:hint="eastAsia"/>
          <w:sz w:val="22"/>
          <w:szCs w:val="22"/>
        </w:rPr>
        <w:t>【インフラ資産</w:t>
      </w:r>
      <w:r w:rsidR="001328C9" w:rsidRPr="003736C2">
        <w:rPr>
          <w:rFonts w:hint="eastAsia"/>
          <w:sz w:val="22"/>
          <w:szCs w:val="22"/>
        </w:rPr>
        <w:t>の概要</w:t>
      </w:r>
      <w:r w:rsidRPr="003736C2">
        <w:rPr>
          <w:rFonts w:hint="eastAsia"/>
          <w:sz w:val="22"/>
          <w:szCs w:val="22"/>
        </w:rPr>
        <w:t>】</w:t>
      </w:r>
    </w:p>
    <w:tbl>
      <w:tblPr>
        <w:tblW w:w="9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827"/>
        <w:gridCol w:w="5295"/>
      </w:tblGrid>
      <w:tr w:rsidR="004B2751" w:rsidRPr="003736C2" w:rsidTr="00D507B4">
        <w:tc>
          <w:tcPr>
            <w:tcW w:w="4253" w:type="dxa"/>
            <w:gridSpan w:val="2"/>
            <w:vAlign w:val="center"/>
          </w:tcPr>
          <w:p w:rsidR="004B2751" w:rsidRPr="003736C2" w:rsidRDefault="004B2751" w:rsidP="00990658">
            <w:pPr>
              <w:jc w:val="distribute"/>
            </w:pPr>
            <w:r w:rsidRPr="003736C2">
              <w:rPr>
                <w:rFonts w:hint="eastAsia"/>
              </w:rPr>
              <w:t>名称</w:t>
            </w:r>
          </w:p>
          <w:p w:rsidR="00990658" w:rsidRPr="003736C2" w:rsidRDefault="00990658" w:rsidP="00840FD6">
            <w:pPr>
              <w:jc w:val="distribute"/>
            </w:pPr>
            <w:r w:rsidRPr="003736C2">
              <w:rPr>
                <w:rFonts w:hint="eastAsia"/>
              </w:rPr>
              <w:t>（インフラ資産の名称）</w:t>
            </w:r>
          </w:p>
        </w:tc>
        <w:tc>
          <w:tcPr>
            <w:tcW w:w="5295" w:type="dxa"/>
            <w:vAlign w:val="center"/>
          </w:tcPr>
          <w:p w:rsidR="004B2751" w:rsidRPr="003736C2" w:rsidRDefault="004B2751" w:rsidP="00840FD6"/>
        </w:tc>
      </w:tr>
      <w:tr w:rsidR="00CE21CF" w:rsidRPr="003736C2" w:rsidTr="00D507B4">
        <w:tc>
          <w:tcPr>
            <w:tcW w:w="4253" w:type="dxa"/>
            <w:gridSpan w:val="2"/>
            <w:vAlign w:val="center"/>
          </w:tcPr>
          <w:p w:rsidR="00CE21CF" w:rsidRPr="003736C2" w:rsidRDefault="00CE21CF" w:rsidP="00F07662">
            <w:pPr>
              <w:jc w:val="distribute"/>
            </w:pPr>
            <w:r w:rsidRPr="003736C2">
              <w:rPr>
                <w:rFonts w:hint="eastAsia"/>
              </w:rPr>
              <w:t>本資産の概要</w:t>
            </w:r>
          </w:p>
        </w:tc>
        <w:tc>
          <w:tcPr>
            <w:tcW w:w="5295" w:type="dxa"/>
            <w:vAlign w:val="center"/>
          </w:tcPr>
          <w:p w:rsidR="00CE21CF" w:rsidRPr="003736C2" w:rsidRDefault="00CE21CF" w:rsidP="00D507B4">
            <w:pPr>
              <w:jc w:val="right"/>
              <w:rPr>
                <w:sz w:val="18"/>
                <w:szCs w:val="18"/>
              </w:rPr>
            </w:pPr>
          </w:p>
        </w:tc>
      </w:tr>
      <w:tr w:rsidR="00AD4E04" w:rsidRPr="003736C2" w:rsidTr="00D507B4">
        <w:tc>
          <w:tcPr>
            <w:tcW w:w="4253" w:type="dxa"/>
            <w:gridSpan w:val="2"/>
            <w:vAlign w:val="center"/>
          </w:tcPr>
          <w:p w:rsidR="00F3292C" w:rsidRPr="003736C2" w:rsidRDefault="00AD4E04" w:rsidP="00F07662">
            <w:pPr>
              <w:jc w:val="distribute"/>
            </w:pPr>
            <w:r w:rsidRPr="003736C2">
              <w:rPr>
                <w:rFonts w:hint="eastAsia"/>
              </w:rPr>
              <w:t>取得額</w:t>
            </w:r>
          </w:p>
        </w:tc>
        <w:tc>
          <w:tcPr>
            <w:tcW w:w="5295" w:type="dxa"/>
            <w:vAlign w:val="center"/>
          </w:tcPr>
          <w:p w:rsidR="00AD4E04" w:rsidRPr="003736C2" w:rsidRDefault="00AD4E04" w:rsidP="00D507B4">
            <w:pPr>
              <w:jc w:val="right"/>
            </w:pPr>
            <w:r w:rsidRPr="003736C2">
              <w:rPr>
                <w:rFonts w:hint="eastAsia"/>
                <w:sz w:val="18"/>
                <w:szCs w:val="18"/>
              </w:rPr>
              <w:t>*,***,***,***円</w:t>
            </w:r>
          </w:p>
        </w:tc>
      </w:tr>
      <w:tr w:rsidR="00A8633E" w:rsidRPr="003736C2" w:rsidTr="00D507B4">
        <w:tc>
          <w:tcPr>
            <w:tcW w:w="4253" w:type="dxa"/>
            <w:gridSpan w:val="2"/>
            <w:vAlign w:val="center"/>
          </w:tcPr>
          <w:p w:rsidR="00A8633E" w:rsidRPr="003736C2" w:rsidRDefault="00A8633E" w:rsidP="00F07662">
            <w:pPr>
              <w:jc w:val="distribute"/>
            </w:pPr>
            <w:r w:rsidRPr="003736C2">
              <w:rPr>
                <w:rFonts w:hint="eastAsia"/>
              </w:rPr>
              <w:t>取得先</w:t>
            </w:r>
            <w:r w:rsidR="008D43D7" w:rsidRPr="003736C2">
              <w:rPr>
                <w:rFonts w:hint="eastAsia"/>
              </w:rPr>
              <w:t>・取得時期</w:t>
            </w:r>
          </w:p>
        </w:tc>
        <w:tc>
          <w:tcPr>
            <w:tcW w:w="5295" w:type="dxa"/>
            <w:vAlign w:val="center"/>
          </w:tcPr>
          <w:p w:rsidR="00A8633E" w:rsidRPr="003736C2" w:rsidRDefault="00A8633E" w:rsidP="00D507B4">
            <w:pPr>
              <w:jc w:val="right"/>
              <w:rPr>
                <w:sz w:val="18"/>
                <w:szCs w:val="18"/>
              </w:rPr>
            </w:pPr>
          </w:p>
        </w:tc>
      </w:tr>
      <w:tr w:rsidR="001E468B" w:rsidRPr="003736C2" w:rsidTr="00D507B4">
        <w:tc>
          <w:tcPr>
            <w:tcW w:w="426" w:type="dxa"/>
            <w:vMerge w:val="restart"/>
            <w:textDirection w:val="tbRlV"/>
            <w:vAlign w:val="center"/>
          </w:tcPr>
          <w:p w:rsidR="001E468B" w:rsidRPr="003736C2" w:rsidRDefault="001E468B" w:rsidP="00D63CEF">
            <w:pPr>
              <w:jc w:val="distribute"/>
            </w:pPr>
            <w:r w:rsidRPr="003736C2">
              <w:rPr>
                <w:rFonts w:hint="eastAsia"/>
              </w:rPr>
              <w:t>評価価格</w:t>
            </w:r>
          </w:p>
        </w:tc>
        <w:tc>
          <w:tcPr>
            <w:tcW w:w="3827" w:type="dxa"/>
            <w:vAlign w:val="center"/>
          </w:tcPr>
          <w:p w:rsidR="001E468B" w:rsidRPr="003736C2" w:rsidRDefault="001E468B" w:rsidP="00017DC1">
            <w:pPr>
              <w:jc w:val="distribute"/>
            </w:pPr>
            <w:r w:rsidRPr="003736C2">
              <w:rPr>
                <w:rFonts w:hint="eastAsia"/>
              </w:rPr>
              <w:t>（直接還元法）</w:t>
            </w:r>
          </w:p>
        </w:tc>
        <w:tc>
          <w:tcPr>
            <w:tcW w:w="5295" w:type="dxa"/>
            <w:vAlign w:val="center"/>
          </w:tcPr>
          <w:p w:rsidR="001E468B" w:rsidRPr="003736C2" w:rsidRDefault="001E468B" w:rsidP="00840FD6"/>
        </w:tc>
      </w:tr>
      <w:tr w:rsidR="001E468B" w:rsidRPr="003736C2" w:rsidTr="006A7FE3">
        <w:tc>
          <w:tcPr>
            <w:tcW w:w="426" w:type="dxa"/>
            <w:vMerge/>
            <w:vAlign w:val="center"/>
          </w:tcPr>
          <w:p w:rsidR="001E468B" w:rsidRPr="003736C2" w:rsidRDefault="001E468B" w:rsidP="00840FD6">
            <w:pPr>
              <w:jc w:val="distribute"/>
              <w:rPr>
                <w:rFonts w:hAnsi="ＭＳ 明朝" w:cs="Tahoma"/>
              </w:rPr>
            </w:pPr>
          </w:p>
        </w:tc>
        <w:tc>
          <w:tcPr>
            <w:tcW w:w="3827" w:type="dxa"/>
            <w:vAlign w:val="center"/>
          </w:tcPr>
          <w:p w:rsidR="001E468B" w:rsidRPr="003736C2" w:rsidRDefault="001E468B" w:rsidP="004B2751">
            <w:pPr>
              <w:jc w:val="distribute"/>
            </w:pPr>
            <w:r w:rsidRPr="003736C2">
              <w:rPr>
                <w:rFonts w:hint="eastAsia"/>
              </w:rPr>
              <w:t>評価者</w:t>
            </w:r>
          </w:p>
        </w:tc>
        <w:tc>
          <w:tcPr>
            <w:tcW w:w="5295" w:type="dxa"/>
            <w:vAlign w:val="center"/>
          </w:tcPr>
          <w:p w:rsidR="001E468B" w:rsidRPr="003736C2" w:rsidRDefault="001E468B" w:rsidP="006A7FE3">
            <w:pPr>
              <w:jc w:val="right"/>
              <w:rPr>
                <w:sz w:val="18"/>
                <w:szCs w:val="18"/>
              </w:rPr>
            </w:pPr>
          </w:p>
        </w:tc>
      </w:tr>
      <w:tr w:rsidR="001E468B" w:rsidRPr="003736C2" w:rsidTr="006A7FE3">
        <w:tc>
          <w:tcPr>
            <w:tcW w:w="426" w:type="dxa"/>
            <w:vMerge/>
            <w:vAlign w:val="center"/>
          </w:tcPr>
          <w:p w:rsidR="001E468B" w:rsidRPr="003736C2" w:rsidRDefault="001E468B" w:rsidP="00840FD6">
            <w:pPr>
              <w:jc w:val="distribute"/>
              <w:rPr>
                <w:rFonts w:hAnsi="ＭＳ 明朝" w:cs="Tahoma"/>
              </w:rPr>
            </w:pPr>
          </w:p>
        </w:tc>
        <w:tc>
          <w:tcPr>
            <w:tcW w:w="3827" w:type="dxa"/>
            <w:vAlign w:val="center"/>
          </w:tcPr>
          <w:p w:rsidR="001E468B" w:rsidRPr="003736C2" w:rsidRDefault="001E468B" w:rsidP="004B2751">
            <w:pPr>
              <w:jc w:val="distribute"/>
            </w:pPr>
            <w:r w:rsidRPr="003736C2">
              <w:rPr>
                <w:rFonts w:hint="eastAsia"/>
              </w:rPr>
              <w:t>価格</w:t>
            </w:r>
          </w:p>
        </w:tc>
        <w:tc>
          <w:tcPr>
            <w:tcW w:w="5295" w:type="dxa"/>
            <w:vAlign w:val="center"/>
          </w:tcPr>
          <w:p w:rsidR="001E468B" w:rsidRPr="003736C2" w:rsidRDefault="001E468B" w:rsidP="006A7FE3">
            <w:pPr>
              <w:jc w:val="right"/>
            </w:pPr>
            <w:r w:rsidRPr="003736C2">
              <w:rPr>
                <w:rFonts w:hint="eastAsia"/>
                <w:sz w:val="18"/>
                <w:szCs w:val="18"/>
              </w:rPr>
              <w:t>*,***,***,***円</w:t>
            </w:r>
          </w:p>
        </w:tc>
      </w:tr>
      <w:tr w:rsidR="001E468B" w:rsidRPr="003736C2" w:rsidTr="006A7FE3">
        <w:tc>
          <w:tcPr>
            <w:tcW w:w="426" w:type="dxa"/>
            <w:vMerge/>
            <w:vAlign w:val="center"/>
          </w:tcPr>
          <w:p w:rsidR="001E468B" w:rsidRPr="003736C2" w:rsidRDefault="001E468B" w:rsidP="00840FD6">
            <w:pPr>
              <w:jc w:val="distribute"/>
              <w:rPr>
                <w:rFonts w:hAnsi="ＭＳ 明朝" w:cs="Tahoma"/>
              </w:rPr>
            </w:pPr>
          </w:p>
        </w:tc>
        <w:tc>
          <w:tcPr>
            <w:tcW w:w="3827" w:type="dxa"/>
            <w:vAlign w:val="center"/>
          </w:tcPr>
          <w:p w:rsidR="001E468B" w:rsidRPr="003736C2" w:rsidRDefault="001E468B" w:rsidP="005576A9">
            <w:pPr>
              <w:jc w:val="distribute"/>
            </w:pPr>
            <w:r w:rsidRPr="003736C2">
              <w:rPr>
                <w:rFonts w:hint="eastAsia"/>
              </w:rPr>
              <w:t>還元利回り</w:t>
            </w:r>
          </w:p>
        </w:tc>
        <w:tc>
          <w:tcPr>
            <w:tcW w:w="5295" w:type="dxa"/>
            <w:vAlign w:val="center"/>
          </w:tcPr>
          <w:p w:rsidR="001E468B" w:rsidRPr="003736C2" w:rsidRDefault="001E468B" w:rsidP="006A7FE3">
            <w:pPr>
              <w:jc w:val="right"/>
            </w:pPr>
            <w:r w:rsidRPr="003736C2">
              <w:rPr>
                <w:rFonts w:hint="eastAsia"/>
              </w:rPr>
              <w:t>○．○％</w:t>
            </w:r>
          </w:p>
        </w:tc>
      </w:tr>
      <w:tr w:rsidR="001E468B" w:rsidRPr="003736C2" w:rsidTr="00D507B4">
        <w:tc>
          <w:tcPr>
            <w:tcW w:w="426" w:type="dxa"/>
            <w:vMerge/>
            <w:vAlign w:val="center"/>
          </w:tcPr>
          <w:p w:rsidR="001E468B" w:rsidRPr="003736C2" w:rsidRDefault="001E468B" w:rsidP="00840FD6">
            <w:pPr>
              <w:jc w:val="distribute"/>
              <w:rPr>
                <w:rFonts w:hAnsi="ＭＳ 明朝" w:cs="Tahoma"/>
              </w:rPr>
            </w:pPr>
          </w:p>
        </w:tc>
        <w:tc>
          <w:tcPr>
            <w:tcW w:w="3827" w:type="dxa"/>
            <w:vAlign w:val="center"/>
          </w:tcPr>
          <w:p w:rsidR="001E468B" w:rsidRPr="003736C2" w:rsidRDefault="001E468B" w:rsidP="00017DC1">
            <w:pPr>
              <w:jc w:val="distribute"/>
            </w:pPr>
            <w:r w:rsidRPr="003736C2">
              <w:rPr>
                <w:rFonts w:hint="eastAsia"/>
              </w:rPr>
              <w:t>（DCF法）</w:t>
            </w:r>
          </w:p>
        </w:tc>
        <w:tc>
          <w:tcPr>
            <w:tcW w:w="5295" w:type="dxa"/>
            <w:vAlign w:val="center"/>
          </w:tcPr>
          <w:p w:rsidR="001E468B" w:rsidRPr="003736C2" w:rsidRDefault="001E468B" w:rsidP="00840FD6"/>
        </w:tc>
      </w:tr>
      <w:tr w:rsidR="001E468B" w:rsidRPr="003736C2" w:rsidTr="006A7FE3">
        <w:tc>
          <w:tcPr>
            <w:tcW w:w="426" w:type="dxa"/>
            <w:vMerge/>
            <w:vAlign w:val="center"/>
          </w:tcPr>
          <w:p w:rsidR="001E468B" w:rsidRPr="003736C2" w:rsidRDefault="001E468B" w:rsidP="00840FD6">
            <w:pPr>
              <w:jc w:val="distribute"/>
              <w:rPr>
                <w:rFonts w:hAnsi="ＭＳ 明朝" w:cs="Tahoma"/>
              </w:rPr>
            </w:pPr>
          </w:p>
        </w:tc>
        <w:tc>
          <w:tcPr>
            <w:tcW w:w="3827" w:type="dxa"/>
            <w:vAlign w:val="center"/>
          </w:tcPr>
          <w:p w:rsidR="001E468B" w:rsidRPr="003736C2" w:rsidRDefault="001E468B" w:rsidP="006A7FE3">
            <w:pPr>
              <w:jc w:val="distribute"/>
            </w:pPr>
            <w:r w:rsidRPr="003736C2">
              <w:rPr>
                <w:rFonts w:hint="eastAsia"/>
              </w:rPr>
              <w:t>評価者</w:t>
            </w:r>
          </w:p>
        </w:tc>
        <w:tc>
          <w:tcPr>
            <w:tcW w:w="5295" w:type="dxa"/>
            <w:vAlign w:val="center"/>
          </w:tcPr>
          <w:p w:rsidR="001E468B" w:rsidRPr="003736C2" w:rsidRDefault="001E468B" w:rsidP="006A7FE3">
            <w:pPr>
              <w:jc w:val="right"/>
              <w:rPr>
                <w:sz w:val="18"/>
                <w:szCs w:val="18"/>
              </w:rPr>
            </w:pPr>
          </w:p>
        </w:tc>
      </w:tr>
      <w:tr w:rsidR="001E468B" w:rsidRPr="003736C2" w:rsidTr="006A7FE3">
        <w:tc>
          <w:tcPr>
            <w:tcW w:w="426" w:type="dxa"/>
            <w:vMerge/>
            <w:vAlign w:val="center"/>
          </w:tcPr>
          <w:p w:rsidR="001E468B" w:rsidRPr="003736C2" w:rsidRDefault="001E468B" w:rsidP="00840FD6">
            <w:pPr>
              <w:jc w:val="distribute"/>
              <w:rPr>
                <w:rFonts w:hAnsi="ＭＳ 明朝" w:cs="Tahoma"/>
              </w:rPr>
            </w:pPr>
          </w:p>
        </w:tc>
        <w:tc>
          <w:tcPr>
            <w:tcW w:w="3827" w:type="dxa"/>
            <w:vAlign w:val="center"/>
          </w:tcPr>
          <w:p w:rsidR="001E468B" w:rsidRPr="003736C2" w:rsidRDefault="001E468B" w:rsidP="006A7FE3">
            <w:pPr>
              <w:jc w:val="distribute"/>
            </w:pPr>
            <w:r w:rsidRPr="003736C2">
              <w:rPr>
                <w:rFonts w:hint="eastAsia"/>
              </w:rPr>
              <w:t>価格</w:t>
            </w:r>
          </w:p>
        </w:tc>
        <w:tc>
          <w:tcPr>
            <w:tcW w:w="5295" w:type="dxa"/>
            <w:vAlign w:val="center"/>
          </w:tcPr>
          <w:p w:rsidR="001E468B" w:rsidRPr="003736C2" w:rsidRDefault="001E468B" w:rsidP="006A7FE3">
            <w:pPr>
              <w:jc w:val="right"/>
            </w:pPr>
            <w:r w:rsidRPr="003736C2">
              <w:rPr>
                <w:rFonts w:hint="eastAsia"/>
                <w:sz w:val="18"/>
                <w:szCs w:val="18"/>
              </w:rPr>
              <w:t>*,***,***,***円</w:t>
            </w:r>
          </w:p>
        </w:tc>
      </w:tr>
      <w:tr w:rsidR="001E468B" w:rsidRPr="003736C2" w:rsidTr="006A7FE3">
        <w:tc>
          <w:tcPr>
            <w:tcW w:w="426" w:type="dxa"/>
            <w:vMerge/>
            <w:vAlign w:val="center"/>
          </w:tcPr>
          <w:p w:rsidR="001E468B" w:rsidRPr="003736C2" w:rsidRDefault="001E468B" w:rsidP="00840FD6">
            <w:pPr>
              <w:jc w:val="distribute"/>
              <w:rPr>
                <w:rFonts w:hAnsi="ＭＳ 明朝" w:cs="Tahoma"/>
              </w:rPr>
            </w:pPr>
          </w:p>
        </w:tc>
        <w:tc>
          <w:tcPr>
            <w:tcW w:w="3827" w:type="dxa"/>
            <w:vAlign w:val="center"/>
          </w:tcPr>
          <w:p w:rsidR="001E468B" w:rsidRPr="003736C2" w:rsidRDefault="001E468B" w:rsidP="005576A9">
            <w:pPr>
              <w:jc w:val="distribute"/>
            </w:pPr>
            <w:r w:rsidRPr="003736C2">
              <w:rPr>
                <w:rFonts w:hint="eastAsia"/>
              </w:rPr>
              <w:t>割引率</w:t>
            </w:r>
          </w:p>
        </w:tc>
        <w:tc>
          <w:tcPr>
            <w:tcW w:w="5295" w:type="dxa"/>
            <w:vAlign w:val="center"/>
          </w:tcPr>
          <w:p w:rsidR="001E468B" w:rsidRPr="003736C2" w:rsidRDefault="001E468B" w:rsidP="006A7FE3">
            <w:pPr>
              <w:jc w:val="right"/>
            </w:pPr>
            <w:r w:rsidRPr="003736C2">
              <w:rPr>
                <w:rFonts w:hint="eastAsia"/>
              </w:rPr>
              <w:t>○．○％</w:t>
            </w:r>
          </w:p>
        </w:tc>
      </w:tr>
      <w:tr w:rsidR="001E468B" w:rsidRPr="003736C2" w:rsidTr="006A7FE3">
        <w:tc>
          <w:tcPr>
            <w:tcW w:w="426" w:type="dxa"/>
            <w:vMerge/>
            <w:vAlign w:val="center"/>
          </w:tcPr>
          <w:p w:rsidR="001E468B" w:rsidRPr="003736C2" w:rsidRDefault="001E468B" w:rsidP="00840FD6">
            <w:pPr>
              <w:jc w:val="distribute"/>
              <w:rPr>
                <w:rFonts w:hAnsi="ＭＳ 明朝" w:cs="Tahoma"/>
              </w:rPr>
            </w:pPr>
          </w:p>
        </w:tc>
        <w:tc>
          <w:tcPr>
            <w:tcW w:w="3827" w:type="dxa"/>
            <w:vAlign w:val="center"/>
          </w:tcPr>
          <w:p w:rsidR="001E468B" w:rsidRPr="003736C2" w:rsidRDefault="001E468B" w:rsidP="006A7FE3">
            <w:pPr>
              <w:jc w:val="distribute"/>
            </w:pPr>
            <w:r w:rsidRPr="003736C2">
              <w:rPr>
                <w:rFonts w:hint="eastAsia"/>
              </w:rPr>
              <w:t>最終還元利回り</w:t>
            </w:r>
          </w:p>
        </w:tc>
        <w:tc>
          <w:tcPr>
            <w:tcW w:w="5295" w:type="dxa"/>
            <w:vAlign w:val="center"/>
          </w:tcPr>
          <w:p w:rsidR="001E468B" w:rsidRPr="003736C2" w:rsidRDefault="001E468B" w:rsidP="006A7FE3">
            <w:pPr>
              <w:jc w:val="right"/>
            </w:pPr>
            <w:r w:rsidRPr="003736C2">
              <w:rPr>
                <w:rFonts w:hint="eastAsia"/>
              </w:rPr>
              <w:t>○．○％</w:t>
            </w:r>
          </w:p>
        </w:tc>
      </w:tr>
      <w:tr w:rsidR="005576A9" w:rsidRPr="003736C2" w:rsidTr="00D507B4">
        <w:tc>
          <w:tcPr>
            <w:tcW w:w="4253" w:type="dxa"/>
            <w:gridSpan w:val="2"/>
            <w:vAlign w:val="center"/>
          </w:tcPr>
          <w:p w:rsidR="005576A9" w:rsidRPr="006B7F45" w:rsidRDefault="005576A9" w:rsidP="004B2751">
            <w:pPr>
              <w:jc w:val="distribute"/>
            </w:pPr>
            <w:r w:rsidRPr="006B7F45">
              <w:rPr>
                <w:rFonts w:hint="eastAsia"/>
              </w:rPr>
              <w:t>投資比率</w:t>
            </w:r>
          </w:p>
          <w:p w:rsidR="00243C8A" w:rsidRPr="006B7F45" w:rsidRDefault="00243C8A" w:rsidP="004B2751">
            <w:pPr>
              <w:jc w:val="distribute"/>
            </w:pPr>
            <w:r w:rsidRPr="006B7F45">
              <w:rPr>
                <w:rFonts w:hint="eastAsia"/>
              </w:rPr>
              <w:t>（運用資産等の総額に対する本資産の比率）</w:t>
            </w:r>
          </w:p>
        </w:tc>
        <w:tc>
          <w:tcPr>
            <w:tcW w:w="5295" w:type="dxa"/>
            <w:vAlign w:val="center"/>
          </w:tcPr>
          <w:p w:rsidR="005576A9" w:rsidRPr="006B7F45" w:rsidRDefault="005576A9" w:rsidP="005071A4">
            <w:pPr>
              <w:jc w:val="right"/>
            </w:pPr>
            <w:r w:rsidRPr="006B7F45">
              <w:rPr>
                <w:rFonts w:hint="eastAsia"/>
              </w:rPr>
              <w:t>○．○％</w:t>
            </w:r>
          </w:p>
        </w:tc>
      </w:tr>
      <w:tr w:rsidR="002360DF" w:rsidRPr="003736C2" w:rsidTr="00D507B4">
        <w:tc>
          <w:tcPr>
            <w:tcW w:w="4253" w:type="dxa"/>
            <w:gridSpan w:val="2"/>
            <w:vAlign w:val="center"/>
          </w:tcPr>
          <w:p w:rsidR="002360DF" w:rsidRPr="006B7F45" w:rsidRDefault="002360DF" w:rsidP="004B2751">
            <w:pPr>
              <w:jc w:val="distribute"/>
            </w:pPr>
          </w:p>
          <w:p w:rsidR="002360DF" w:rsidRPr="006B7F45" w:rsidRDefault="002360DF" w:rsidP="004B2751">
            <w:pPr>
              <w:jc w:val="distribute"/>
            </w:pPr>
            <w:r w:rsidRPr="006B7F45">
              <w:rPr>
                <w:rFonts w:hint="eastAsia"/>
              </w:rPr>
              <w:t>インフラ資産の賃借条件</w:t>
            </w:r>
          </w:p>
          <w:p w:rsidR="002360DF" w:rsidRPr="006B7F45" w:rsidRDefault="002360DF" w:rsidP="004B2751">
            <w:pPr>
              <w:jc w:val="distribute"/>
            </w:pPr>
          </w:p>
        </w:tc>
        <w:tc>
          <w:tcPr>
            <w:tcW w:w="5295" w:type="dxa"/>
            <w:vAlign w:val="center"/>
          </w:tcPr>
          <w:p w:rsidR="002360DF" w:rsidRPr="006B7F45" w:rsidRDefault="002360DF" w:rsidP="005071A4">
            <w:pPr>
              <w:jc w:val="right"/>
            </w:pPr>
          </w:p>
        </w:tc>
      </w:tr>
      <w:tr w:rsidR="005576A9" w:rsidRPr="003736C2" w:rsidTr="00D507B4">
        <w:tc>
          <w:tcPr>
            <w:tcW w:w="4253" w:type="dxa"/>
            <w:gridSpan w:val="2"/>
            <w:vAlign w:val="center"/>
          </w:tcPr>
          <w:p w:rsidR="005576A9" w:rsidRPr="003736C2" w:rsidRDefault="005576A9" w:rsidP="004B2751">
            <w:pPr>
              <w:jc w:val="distribute"/>
            </w:pPr>
          </w:p>
          <w:p w:rsidR="005576A9" w:rsidRPr="003736C2" w:rsidRDefault="005576A9" w:rsidP="004B2751">
            <w:pPr>
              <w:jc w:val="distribute"/>
            </w:pPr>
            <w:r w:rsidRPr="003736C2">
              <w:rPr>
                <w:rFonts w:hint="eastAsia"/>
              </w:rPr>
              <w:t>オペレーターの概要</w:t>
            </w:r>
          </w:p>
          <w:p w:rsidR="005576A9" w:rsidRPr="003736C2" w:rsidRDefault="005576A9" w:rsidP="004B2751">
            <w:pPr>
              <w:jc w:val="distribute"/>
            </w:pPr>
          </w:p>
        </w:tc>
        <w:tc>
          <w:tcPr>
            <w:tcW w:w="5295" w:type="dxa"/>
            <w:vAlign w:val="center"/>
          </w:tcPr>
          <w:p w:rsidR="005576A9" w:rsidRPr="003736C2" w:rsidRDefault="005576A9" w:rsidP="00840FD6"/>
        </w:tc>
      </w:tr>
      <w:tr w:rsidR="007A12DB" w:rsidRPr="003736C2" w:rsidTr="00D507B4">
        <w:tc>
          <w:tcPr>
            <w:tcW w:w="4253" w:type="dxa"/>
            <w:gridSpan w:val="2"/>
            <w:vAlign w:val="center"/>
          </w:tcPr>
          <w:p w:rsidR="007A12DB" w:rsidRDefault="007A12DB" w:rsidP="00423CDE"/>
          <w:p w:rsidR="007A12DB" w:rsidRDefault="007A12DB" w:rsidP="007A12DB">
            <w:pPr>
              <w:jc w:val="distribute"/>
            </w:pPr>
            <w:r>
              <w:rPr>
                <w:rFonts w:hint="eastAsia"/>
              </w:rPr>
              <w:t>リスク管理方針への適合状況</w:t>
            </w:r>
          </w:p>
          <w:p w:rsidR="007A12DB" w:rsidRPr="003736C2" w:rsidRDefault="007A12DB" w:rsidP="00840FD6">
            <w:pPr>
              <w:jc w:val="distribute"/>
            </w:pPr>
          </w:p>
        </w:tc>
        <w:tc>
          <w:tcPr>
            <w:tcW w:w="5295" w:type="dxa"/>
            <w:vAlign w:val="center"/>
          </w:tcPr>
          <w:p w:rsidR="007A12DB" w:rsidRPr="003736C2" w:rsidRDefault="007A12DB" w:rsidP="00840FD6"/>
        </w:tc>
      </w:tr>
      <w:tr w:rsidR="005576A9" w:rsidRPr="003736C2" w:rsidTr="00D507B4">
        <w:tc>
          <w:tcPr>
            <w:tcW w:w="4253" w:type="dxa"/>
            <w:gridSpan w:val="2"/>
            <w:vAlign w:val="center"/>
          </w:tcPr>
          <w:p w:rsidR="005576A9" w:rsidRPr="003736C2" w:rsidRDefault="005576A9" w:rsidP="00423CDE"/>
          <w:p w:rsidR="005576A9" w:rsidRDefault="005576A9" w:rsidP="00840FD6">
            <w:pPr>
              <w:jc w:val="distribute"/>
            </w:pPr>
            <w:r w:rsidRPr="003736C2">
              <w:rPr>
                <w:rFonts w:hint="eastAsia"/>
              </w:rPr>
              <w:t>その他特筆すべき事項</w:t>
            </w:r>
          </w:p>
          <w:p w:rsidR="005576A9" w:rsidRPr="003736C2" w:rsidRDefault="005576A9" w:rsidP="00423CDE"/>
        </w:tc>
        <w:tc>
          <w:tcPr>
            <w:tcW w:w="5295" w:type="dxa"/>
            <w:vAlign w:val="center"/>
          </w:tcPr>
          <w:p w:rsidR="005576A9" w:rsidRPr="003736C2" w:rsidRDefault="005576A9" w:rsidP="00840FD6"/>
        </w:tc>
      </w:tr>
      <w:tr w:rsidR="002360DF" w:rsidRPr="003736C2" w:rsidTr="00D507B4">
        <w:tc>
          <w:tcPr>
            <w:tcW w:w="4253" w:type="dxa"/>
            <w:gridSpan w:val="2"/>
            <w:vAlign w:val="center"/>
          </w:tcPr>
          <w:p w:rsidR="002360DF" w:rsidRDefault="002360DF" w:rsidP="00423CDE"/>
          <w:p w:rsidR="002360DF" w:rsidRDefault="002360DF" w:rsidP="00AD3836">
            <w:pPr>
              <w:jc w:val="distribute"/>
            </w:pPr>
            <w:r>
              <w:rPr>
                <w:rFonts w:hint="eastAsia"/>
              </w:rPr>
              <w:t>本資産の公共的性質</w:t>
            </w:r>
          </w:p>
          <w:p w:rsidR="002360DF" w:rsidRPr="003736C2" w:rsidRDefault="002360DF" w:rsidP="00423CDE"/>
        </w:tc>
        <w:tc>
          <w:tcPr>
            <w:tcW w:w="5295" w:type="dxa"/>
            <w:vAlign w:val="center"/>
          </w:tcPr>
          <w:p w:rsidR="002360DF" w:rsidRPr="003736C2" w:rsidRDefault="002360DF" w:rsidP="00840FD6"/>
        </w:tc>
      </w:tr>
    </w:tbl>
    <w:p w:rsidR="00017DC1" w:rsidRPr="003736C2" w:rsidRDefault="00017DC1">
      <w:pPr>
        <w:ind w:right="363"/>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017DC1" w:rsidRPr="003736C2" w:rsidTr="00442E3D">
        <w:tc>
          <w:tcPr>
            <w:tcW w:w="9548" w:type="dxa"/>
            <w:tcBorders>
              <w:top w:val="dashSmallGap" w:sz="4" w:space="0" w:color="auto"/>
              <w:left w:val="dashSmallGap" w:sz="4" w:space="0" w:color="auto"/>
              <w:bottom w:val="dashSmallGap" w:sz="4" w:space="0" w:color="auto"/>
              <w:right w:val="dashSmallGap" w:sz="4" w:space="0" w:color="auto"/>
            </w:tcBorders>
          </w:tcPr>
          <w:p w:rsidR="00017DC1" w:rsidRPr="003736C2" w:rsidRDefault="00017DC1" w:rsidP="00442E3D">
            <w:pPr>
              <w:snapToGrid w:val="0"/>
              <w:spacing w:line="260" w:lineRule="exact"/>
              <w:rPr>
                <w:sz w:val="18"/>
                <w:szCs w:val="18"/>
              </w:rPr>
            </w:pPr>
            <w:r w:rsidRPr="003736C2">
              <w:rPr>
                <w:rFonts w:hint="eastAsia"/>
                <w:sz w:val="18"/>
                <w:szCs w:val="18"/>
              </w:rPr>
              <w:t>＜記載上の注意＞</w:t>
            </w:r>
          </w:p>
          <w:p w:rsidR="00A8633E" w:rsidRPr="003736C2" w:rsidRDefault="00947736" w:rsidP="00947736">
            <w:pPr>
              <w:snapToGrid w:val="0"/>
              <w:spacing w:line="260" w:lineRule="exact"/>
              <w:ind w:leftChars="90" w:left="341" w:hangingChars="100" w:hanging="170"/>
              <w:rPr>
                <w:sz w:val="18"/>
                <w:szCs w:val="18"/>
              </w:rPr>
            </w:pPr>
            <w:r w:rsidRPr="003736C2">
              <w:rPr>
                <w:rFonts w:hint="eastAsia"/>
                <w:sz w:val="18"/>
                <w:szCs w:val="18"/>
              </w:rPr>
              <w:t>ａ．</w:t>
            </w:r>
            <w:r w:rsidR="00A8633E" w:rsidRPr="003736C2">
              <w:rPr>
                <w:rFonts w:hint="eastAsia"/>
                <w:sz w:val="18"/>
                <w:szCs w:val="18"/>
              </w:rPr>
              <w:t>運用資産等であるインフラ資産ごとに上表を記載してください。</w:t>
            </w:r>
          </w:p>
          <w:p w:rsidR="00CE21CF" w:rsidRPr="003736C2" w:rsidRDefault="00CE21CF" w:rsidP="00947736">
            <w:pPr>
              <w:snapToGrid w:val="0"/>
              <w:spacing w:line="260" w:lineRule="exact"/>
              <w:ind w:leftChars="90" w:left="341" w:hangingChars="100" w:hanging="170"/>
              <w:rPr>
                <w:sz w:val="18"/>
                <w:szCs w:val="18"/>
              </w:rPr>
            </w:pPr>
            <w:r w:rsidRPr="003736C2">
              <w:rPr>
                <w:rFonts w:hint="eastAsia"/>
                <w:sz w:val="18"/>
                <w:szCs w:val="18"/>
              </w:rPr>
              <w:t>ｂ．「本資産の概要」欄には、インフラ資産の</w:t>
            </w:r>
            <w:r w:rsidR="004242F0" w:rsidRPr="003736C2">
              <w:rPr>
                <w:rFonts w:hint="eastAsia"/>
                <w:sz w:val="18"/>
                <w:szCs w:val="18"/>
              </w:rPr>
              <w:t>種類、所在地及び施設の概要等を記載してください。</w:t>
            </w:r>
          </w:p>
          <w:p w:rsidR="00F07662" w:rsidRPr="003736C2" w:rsidRDefault="00CE21CF" w:rsidP="00A8633E">
            <w:pPr>
              <w:snapToGrid w:val="0"/>
              <w:spacing w:line="260" w:lineRule="exact"/>
              <w:ind w:leftChars="90" w:left="341" w:hangingChars="100" w:hanging="170"/>
              <w:rPr>
                <w:sz w:val="18"/>
                <w:szCs w:val="18"/>
              </w:rPr>
            </w:pPr>
            <w:r w:rsidRPr="003736C2">
              <w:rPr>
                <w:rFonts w:hint="eastAsia"/>
                <w:sz w:val="18"/>
                <w:szCs w:val="18"/>
              </w:rPr>
              <w:t>ｃ</w:t>
            </w:r>
            <w:r w:rsidR="00A8633E" w:rsidRPr="003736C2">
              <w:rPr>
                <w:rFonts w:hint="eastAsia"/>
                <w:sz w:val="18"/>
                <w:szCs w:val="18"/>
              </w:rPr>
              <w:t>．</w:t>
            </w:r>
            <w:r w:rsidR="00F07662" w:rsidRPr="003736C2">
              <w:rPr>
                <w:rFonts w:hint="eastAsia"/>
                <w:sz w:val="18"/>
                <w:szCs w:val="18"/>
              </w:rPr>
              <w:t>上場申請時において取得予定資産の内容を記載する場合、「取得額」欄には、取得予定額を記載してください。</w:t>
            </w:r>
          </w:p>
          <w:p w:rsidR="00947736" w:rsidRPr="006B7F45" w:rsidRDefault="00CE21CF" w:rsidP="00947736">
            <w:pPr>
              <w:snapToGrid w:val="0"/>
              <w:spacing w:line="260" w:lineRule="exact"/>
              <w:ind w:leftChars="90" w:left="341" w:hangingChars="100" w:hanging="170"/>
              <w:rPr>
                <w:sz w:val="18"/>
                <w:szCs w:val="18"/>
              </w:rPr>
            </w:pPr>
            <w:r w:rsidRPr="003736C2">
              <w:rPr>
                <w:rFonts w:hint="eastAsia"/>
                <w:sz w:val="18"/>
                <w:szCs w:val="18"/>
              </w:rPr>
              <w:t>ｄ</w:t>
            </w:r>
            <w:r w:rsidR="00F07662" w:rsidRPr="003736C2">
              <w:rPr>
                <w:rFonts w:hint="eastAsia"/>
                <w:sz w:val="18"/>
                <w:szCs w:val="18"/>
              </w:rPr>
              <w:t>．</w:t>
            </w:r>
            <w:r w:rsidR="00243C8A" w:rsidRPr="003736C2">
              <w:rPr>
                <w:rFonts w:hint="eastAsia"/>
                <w:sz w:val="18"/>
                <w:szCs w:val="18"/>
              </w:rPr>
              <w:t>直接還元法又はＤＣＦ法以外の方法で</w:t>
            </w:r>
            <w:r w:rsidR="005D3039" w:rsidRPr="003736C2">
              <w:rPr>
                <w:rFonts w:hint="eastAsia"/>
                <w:sz w:val="18"/>
                <w:szCs w:val="18"/>
              </w:rPr>
              <w:t>価格評価を行っている場合は、当該価格評価の方法及びその評価方法の概要を記</w:t>
            </w:r>
            <w:r w:rsidR="005D3039" w:rsidRPr="006B7F45">
              <w:rPr>
                <w:rFonts w:hint="eastAsia"/>
                <w:sz w:val="18"/>
                <w:szCs w:val="18"/>
              </w:rPr>
              <w:t>載してください。</w:t>
            </w:r>
          </w:p>
          <w:p w:rsidR="002360DF" w:rsidRPr="006B7F45" w:rsidRDefault="00CE21CF" w:rsidP="002360DF">
            <w:pPr>
              <w:snapToGrid w:val="0"/>
              <w:spacing w:line="260" w:lineRule="exact"/>
              <w:ind w:leftChars="90" w:left="341" w:hangingChars="100" w:hanging="170"/>
              <w:rPr>
                <w:sz w:val="18"/>
                <w:szCs w:val="18"/>
              </w:rPr>
            </w:pPr>
            <w:r w:rsidRPr="006B7F45">
              <w:rPr>
                <w:rFonts w:hint="eastAsia"/>
                <w:sz w:val="18"/>
                <w:szCs w:val="18"/>
              </w:rPr>
              <w:t>ｅ．</w:t>
            </w:r>
            <w:r w:rsidR="002360DF" w:rsidRPr="006B7F45">
              <w:rPr>
                <w:rFonts w:hint="eastAsia"/>
                <w:sz w:val="18"/>
                <w:szCs w:val="18"/>
              </w:rPr>
              <w:t>「オペレーターの概要」にはオペレーターの名称、所在地、代表者の役職・氏名、事業内容、資本金、設立年月日、大株主及び持株比率（把握している場合には可能な範囲で記載する。）、投資法人・管理会社との関係（＊１）、最近3年間の財政状態及び経営成績（＊２）を把握可能な範囲で記載する。</w:t>
            </w:r>
          </w:p>
          <w:p w:rsidR="002360DF" w:rsidRPr="006B7F45" w:rsidRDefault="002360DF" w:rsidP="002360DF">
            <w:pPr>
              <w:snapToGrid w:val="0"/>
              <w:ind w:leftChars="307" w:left="883" w:hangingChars="200" w:hanging="300"/>
              <w:rPr>
                <w:sz w:val="16"/>
                <w:szCs w:val="16"/>
              </w:rPr>
            </w:pPr>
            <w:r w:rsidRPr="006B7F45">
              <w:rPr>
                <w:rFonts w:hint="eastAsia"/>
                <w:sz w:val="16"/>
                <w:szCs w:val="16"/>
              </w:rPr>
              <w:t>（＊１）投資法人・管理会社と相手会社の関係は、以下の事項を記載する。その他特筆すべき関係がある場合には以下の事項に限らずその内容も含めて記載する。</w:t>
            </w:r>
          </w:p>
          <w:p w:rsidR="002360DF" w:rsidRPr="006B7F45" w:rsidRDefault="002360DF" w:rsidP="002360DF">
            <w:pPr>
              <w:snapToGrid w:val="0"/>
              <w:ind w:leftChars="466" w:left="1166" w:hangingChars="188" w:hanging="282"/>
              <w:rPr>
                <w:sz w:val="16"/>
                <w:szCs w:val="16"/>
              </w:rPr>
            </w:pPr>
            <w:r w:rsidRPr="006B7F45">
              <w:rPr>
                <w:rFonts w:hint="eastAsia"/>
                <w:sz w:val="16"/>
                <w:szCs w:val="16"/>
              </w:rPr>
              <w:t>・　資本関係として、最近日における投資法人・管理会社と相手会社との間の出資の状況（間接保有分を含む。）を記載する。該当がない場合は、その旨を記載する。</w:t>
            </w:r>
          </w:p>
          <w:p w:rsidR="002360DF" w:rsidRPr="006B7F45" w:rsidRDefault="002360DF" w:rsidP="002360DF">
            <w:pPr>
              <w:snapToGrid w:val="0"/>
              <w:ind w:leftChars="466" w:left="1166" w:hangingChars="188" w:hanging="282"/>
              <w:rPr>
                <w:sz w:val="16"/>
                <w:szCs w:val="16"/>
              </w:rPr>
            </w:pPr>
            <w:r w:rsidRPr="006B7F45">
              <w:rPr>
                <w:rFonts w:hint="eastAsia"/>
                <w:sz w:val="16"/>
                <w:szCs w:val="16"/>
              </w:rPr>
              <w:t>・　人的関係として、直前営業期間・直前事業年度の末日における投資法人・管理会社と相手会社との間の役員若しくは従業員の派遣又は出向の状況を記載する。該当がない場合は、その旨を記載する。</w:t>
            </w:r>
          </w:p>
          <w:p w:rsidR="002360DF" w:rsidRPr="006B7F45" w:rsidRDefault="002360DF" w:rsidP="002360DF">
            <w:pPr>
              <w:snapToGrid w:val="0"/>
              <w:ind w:leftChars="466" w:left="1166" w:hangingChars="188" w:hanging="282"/>
              <w:rPr>
                <w:sz w:val="16"/>
                <w:szCs w:val="16"/>
              </w:rPr>
            </w:pPr>
            <w:r w:rsidRPr="006B7F45">
              <w:rPr>
                <w:rFonts w:hint="eastAsia"/>
                <w:sz w:val="16"/>
                <w:szCs w:val="16"/>
              </w:rPr>
              <w:lastRenderedPageBreak/>
              <w:t>・　取引関係として、直前営業期間・直前事業年度における投資法人・管理会社と相手会社との間の取引について概要を記載する。該当がない場合は、その旨を記載する。</w:t>
            </w:r>
          </w:p>
          <w:p w:rsidR="002360DF" w:rsidRPr="006B7F45" w:rsidRDefault="002360DF" w:rsidP="002360DF">
            <w:pPr>
              <w:snapToGrid w:val="0"/>
              <w:ind w:leftChars="466" w:left="1166" w:hangingChars="188" w:hanging="282"/>
              <w:rPr>
                <w:sz w:val="16"/>
                <w:szCs w:val="16"/>
              </w:rPr>
            </w:pPr>
            <w:r w:rsidRPr="006B7F45">
              <w:rPr>
                <w:rFonts w:hint="eastAsia"/>
                <w:sz w:val="16"/>
                <w:szCs w:val="16"/>
              </w:rPr>
              <w:t>・　関連当事者への該当状況として、直前営業期間・直前事業年度の末日において、相手会社が投資法人・管理会社の関連当事者（※１）に該当する場合には、関連当事者である旨及び関連当事者に該当する事由を記載する（※２）。なお、直前営業期間・直前事業年度の末日以降に重要な変更があった場合には、その内容を記載する。</w:t>
            </w:r>
          </w:p>
          <w:p w:rsidR="002360DF" w:rsidRPr="006B7F45" w:rsidRDefault="002360DF" w:rsidP="002360DF">
            <w:pPr>
              <w:snapToGrid w:val="0"/>
              <w:ind w:leftChars="681" w:left="1592" w:hangingChars="200" w:hanging="300"/>
              <w:rPr>
                <w:sz w:val="16"/>
                <w:szCs w:val="16"/>
              </w:rPr>
            </w:pPr>
            <w:r w:rsidRPr="006B7F45">
              <w:rPr>
                <w:rFonts w:hint="eastAsia"/>
                <w:sz w:val="16"/>
                <w:szCs w:val="16"/>
              </w:rPr>
              <w:t>（※１）関連当事者とは、連結財務諸表規則第１５条の４に定める関連当事者（連結子会社を含む。）又は財務諸表等規則第８条第１７項に定める関連当事者をいう。</w:t>
            </w:r>
          </w:p>
          <w:p w:rsidR="002360DF" w:rsidRPr="006B7F45" w:rsidRDefault="002360DF" w:rsidP="002360DF">
            <w:pPr>
              <w:snapToGrid w:val="0"/>
              <w:ind w:leftChars="681" w:left="1592" w:hangingChars="200" w:hanging="300"/>
              <w:rPr>
                <w:sz w:val="16"/>
                <w:szCs w:val="16"/>
              </w:rPr>
            </w:pPr>
            <w:r w:rsidRPr="006B7F45">
              <w:rPr>
                <w:rFonts w:hint="eastAsia"/>
                <w:sz w:val="16"/>
                <w:szCs w:val="16"/>
              </w:rPr>
              <w:t>（※２）関連当事者に該当しない場合は、その旨を記載する。</w:t>
            </w:r>
          </w:p>
          <w:p w:rsidR="00017DC1" w:rsidRPr="006B7F45" w:rsidRDefault="002360DF" w:rsidP="002360DF">
            <w:pPr>
              <w:snapToGrid w:val="0"/>
              <w:spacing w:line="260" w:lineRule="exact"/>
              <w:ind w:leftChars="90" w:left="321" w:hangingChars="100" w:hanging="150"/>
              <w:rPr>
                <w:sz w:val="18"/>
                <w:szCs w:val="18"/>
              </w:rPr>
            </w:pPr>
            <w:r w:rsidRPr="006B7F45">
              <w:rPr>
                <w:rFonts w:hint="eastAsia"/>
                <w:sz w:val="16"/>
                <w:szCs w:val="16"/>
              </w:rPr>
              <w:t>（＊２）純資産、総資産、１株当たり純資産、売上高、営業利益、経常利益、親会社株主に帰属する当期純利益、1株当たり当期純利益、1株当たり配当金（把握している場合には可能な範囲で記載する。）</w:t>
            </w:r>
            <w:r w:rsidRPr="006B7F45" w:rsidDel="002360DF">
              <w:rPr>
                <w:rFonts w:hint="eastAsia"/>
                <w:sz w:val="18"/>
                <w:szCs w:val="18"/>
              </w:rPr>
              <w:t xml:space="preserve"> </w:t>
            </w:r>
          </w:p>
          <w:p w:rsidR="00237918" w:rsidRDefault="00237918" w:rsidP="002365AB">
            <w:pPr>
              <w:snapToGrid w:val="0"/>
              <w:spacing w:line="260" w:lineRule="exact"/>
              <w:ind w:leftChars="90" w:left="341" w:hangingChars="100" w:hanging="170"/>
              <w:rPr>
                <w:sz w:val="18"/>
                <w:szCs w:val="18"/>
              </w:rPr>
            </w:pPr>
            <w:r w:rsidRPr="006B7F45">
              <w:rPr>
                <w:rFonts w:hint="eastAsia"/>
                <w:sz w:val="18"/>
                <w:szCs w:val="18"/>
              </w:rPr>
              <w:t>ｆ．当該インフラ資産のリスク管理方針への適合状況を「</w:t>
            </w:r>
            <w:r w:rsidR="007A12DB" w:rsidRPr="006B7F45">
              <w:rPr>
                <w:rFonts w:hint="eastAsia"/>
                <w:sz w:val="18"/>
                <w:szCs w:val="18"/>
              </w:rPr>
              <w:t>リスク管理方針への適合状況</w:t>
            </w:r>
            <w:r w:rsidRPr="006B7F45">
              <w:rPr>
                <w:rFonts w:hint="eastAsia"/>
                <w:sz w:val="18"/>
                <w:szCs w:val="18"/>
              </w:rPr>
              <w:t>」欄に記載してください。記載に当たっては、当該運用資産等が有する諸リスク（リスク管理方針で規定する諸</w:t>
            </w:r>
            <w:r>
              <w:rPr>
                <w:rFonts w:hint="eastAsia"/>
                <w:sz w:val="18"/>
                <w:szCs w:val="18"/>
              </w:rPr>
              <w:t>リスクを指します。）の概要の説明を記載したうえで、リスク管理方針との適合性を記載してください。</w:t>
            </w:r>
          </w:p>
          <w:p w:rsidR="002360DF" w:rsidRPr="003736C2" w:rsidRDefault="002360DF" w:rsidP="002365AB">
            <w:pPr>
              <w:snapToGrid w:val="0"/>
              <w:spacing w:line="260" w:lineRule="exact"/>
              <w:ind w:leftChars="90" w:left="341" w:hangingChars="100" w:hanging="170"/>
              <w:rPr>
                <w:sz w:val="18"/>
                <w:szCs w:val="18"/>
              </w:rPr>
            </w:pPr>
            <w:r>
              <w:rPr>
                <w:rFonts w:hint="eastAsia"/>
                <w:sz w:val="18"/>
                <w:szCs w:val="18"/>
              </w:rPr>
              <w:t>ｆ</w:t>
            </w:r>
            <w:r w:rsidRPr="003736C2">
              <w:rPr>
                <w:rFonts w:hint="eastAsia"/>
                <w:sz w:val="18"/>
                <w:szCs w:val="18"/>
              </w:rPr>
              <w:t>．対象となるインフラ資産は、公共的な性質を有するものである必要があります。また対象とな</w:t>
            </w:r>
            <w:r>
              <w:rPr>
                <w:rFonts w:hint="eastAsia"/>
                <w:sz w:val="18"/>
                <w:szCs w:val="18"/>
              </w:rPr>
              <w:t>るインフラ資産が公共的な性質を有している旨の説明を「本資産の公共的性質</w:t>
            </w:r>
            <w:r w:rsidRPr="003736C2">
              <w:rPr>
                <w:rFonts w:hint="eastAsia"/>
                <w:sz w:val="18"/>
                <w:szCs w:val="18"/>
              </w:rPr>
              <w:t>」欄に記載してください。</w:t>
            </w:r>
          </w:p>
        </w:tc>
      </w:tr>
    </w:tbl>
    <w:p w:rsidR="00AA0F1F" w:rsidRPr="003736C2" w:rsidRDefault="00AA0F1F" w:rsidP="002F3ABD">
      <w:pPr>
        <w:ind w:right="363"/>
        <w:rPr>
          <w:sz w:val="22"/>
          <w:szCs w:val="22"/>
        </w:rPr>
      </w:pPr>
    </w:p>
    <w:p w:rsidR="00AA0F1F" w:rsidRPr="003736C2" w:rsidRDefault="002365AB" w:rsidP="002F3ABD">
      <w:pPr>
        <w:ind w:right="363"/>
        <w:rPr>
          <w:sz w:val="22"/>
          <w:szCs w:val="22"/>
        </w:rPr>
      </w:pPr>
      <w:r w:rsidRPr="003736C2">
        <w:rPr>
          <w:sz w:val="22"/>
          <w:szCs w:val="22"/>
        </w:rPr>
        <w:br w:type="page"/>
      </w:r>
      <w:r w:rsidR="005A7AF0" w:rsidRPr="003736C2">
        <w:rPr>
          <w:rFonts w:hint="eastAsia"/>
          <w:sz w:val="22"/>
          <w:szCs w:val="22"/>
        </w:rPr>
        <w:lastRenderedPageBreak/>
        <w:t>【</w:t>
      </w:r>
      <w:r w:rsidR="00F44D2B" w:rsidRPr="003736C2">
        <w:rPr>
          <w:rFonts w:hint="eastAsia"/>
          <w:sz w:val="22"/>
          <w:szCs w:val="22"/>
        </w:rPr>
        <w:t>インフラ有価証券</w:t>
      </w:r>
      <w:r w:rsidR="001328C9" w:rsidRPr="003736C2">
        <w:rPr>
          <w:rFonts w:hint="eastAsia"/>
          <w:sz w:val="22"/>
          <w:szCs w:val="22"/>
        </w:rPr>
        <w:t>の概要</w:t>
      </w:r>
      <w:r w:rsidR="005A7AF0" w:rsidRPr="003736C2">
        <w:rPr>
          <w:rFonts w:hint="eastAsia"/>
          <w:sz w:val="22"/>
          <w:szCs w:val="22"/>
        </w:rPr>
        <w:t>】</w:t>
      </w:r>
    </w:p>
    <w:p w:rsidR="002F3ABD" w:rsidRPr="003736C2" w:rsidRDefault="00D04B26" w:rsidP="002F3ABD">
      <w:pPr>
        <w:ind w:right="363"/>
        <w:rPr>
          <w:sz w:val="22"/>
          <w:szCs w:val="22"/>
        </w:rPr>
      </w:pPr>
      <w:r w:rsidRPr="003736C2">
        <w:rPr>
          <w:rFonts w:hint="eastAsia"/>
          <w:sz w:val="22"/>
          <w:szCs w:val="22"/>
        </w:rPr>
        <w:t>（１）</w:t>
      </w:r>
      <w:r w:rsidR="00A8633E" w:rsidRPr="003736C2">
        <w:rPr>
          <w:rFonts w:hint="eastAsia"/>
          <w:sz w:val="22"/>
          <w:szCs w:val="22"/>
        </w:rPr>
        <w:t>インフラ有価証券</w:t>
      </w:r>
      <w:r w:rsidR="003B6C7F" w:rsidRPr="003736C2">
        <w:rPr>
          <w:rFonts w:hint="eastAsia"/>
          <w:sz w:val="22"/>
          <w:szCs w:val="22"/>
        </w:rPr>
        <w:t>の概要</w:t>
      </w:r>
    </w:p>
    <w:tbl>
      <w:tblPr>
        <w:tblW w:w="9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82"/>
        <w:gridCol w:w="5234"/>
      </w:tblGrid>
      <w:tr w:rsidR="002F3ABD" w:rsidRPr="003736C2" w:rsidTr="00F5444D">
        <w:tc>
          <w:tcPr>
            <w:tcW w:w="4314" w:type="dxa"/>
            <w:gridSpan w:val="2"/>
            <w:vAlign w:val="center"/>
          </w:tcPr>
          <w:p w:rsidR="002F3ABD" w:rsidRPr="003736C2" w:rsidRDefault="00A8633E" w:rsidP="00AD4E04">
            <w:pPr>
              <w:jc w:val="distribute"/>
            </w:pPr>
            <w:r w:rsidRPr="003736C2">
              <w:rPr>
                <w:rFonts w:hint="eastAsia"/>
              </w:rPr>
              <w:t>名称</w:t>
            </w:r>
          </w:p>
        </w:tc>
        <w:tc>
          <w:tcPr>
            <w:tcW w:w="5234" w:type="dxa"/>
            <w:vAlign w:val="center"/>
          </w:tcPr>
          <w:p w:rsidR="002F3ABD" w:rsidRPr="003736C2" w:rsidRDefault="002F3ABD" w:rsidP="005B0BA7"/>
        </w:tc>
      </w:tr>
      <w:tr w:rsidR="002F3ABD" w:rsidRPr="003736C2" w:rsidTr="00F5444D">
        <w:tc>
          <w:tcPr>
            <w:tcW w:w="4314" w:type="dxa"/>
            <w:gridSpan w:val="2"/>
            <w:vAlign w:val="center"/>
          </w:tcPr>
          <w:p w:rsidR="002F3ABD" w:rsidRPr="003736C2" w:rsidRDefault="00A8633E" w:rsidP="00AD4E04">
            <w:pPr>
              <w:jc w:val="distribute"/>
            </w:pPr>
            <w:r w:rsidRPr="003736C2">
              <w:rPr>
                <w:rFonts w:hint="eastAsia"/>
              </w:rPr>
              <w:t>インフラ有価証券の概要</w:t>
            </w:r>
          </w:p>
        </w:tc>
        <w:tc>
          <w:tcPr>
            <w:tcW w:w="5234" w:type="dxa"/>
            <w:vAlign w:val="center"/>
          </w:tcPr>
          <w:p w:rsidR="002F3ABD" w:rsidRPr="003736C2" w:rsidRDefault="002F3ABD" w:rsidP="005B0BA7"/>
        </w:tc>
      </w:tr>
      <w:tr w:rsidR="005576A9" w:rsidRPr="003736C2" w:rsidTr="00F5444D">
        <w:tc>
          <w:tcPr>
            <w:tcW w:w="4314" w:type="dxa"/>
            <w:gridSpan w:val="2"/>
            <w:vAlign w:val="center"/>
          </w:tcPr>
          <w:p w:rsidR="005576A9" w:rsidRPr="003736C2" w:rsidRDefault="00D63CEF" w:rsidP="00D63CEF">
            <w:pPr>
              <w:jc w:val="distribute"/>
            </w:pPr>
            <w:r w:rsidRPr="003736C2">
              <w:rPr>
                <w:rFonts w:hint="eastAsia"/>
              </w:rPr>
              <w:t>取得価額</w:t>
            </w:r>
          </w:p>
        </w:tc>
        <w:tc>
          <w:tcPr>
            <w:tcW w:w="5234" w:type="dxa"/>
            <w:vAlign w:val="center"/>
          </w:tcPr>
          <w:p w:rsidR="005576A9" w:rsidRPr="003736C2" w:rsidRDefault="005576A9" w:rsidP="006A7FE3">
            <w:pPr>
              <w:jc w:val="right"/>
            </w:pPr>
            <w:r w:rsidRPr="003736C2">
              <w:rPr>
                <w:rFonts w:hint="eastAsia"/>
                <w:sz w:val="18"/>
                <w:szCs w:val="18"/>
              </w:rPr>
              <w:t>*,***,***,***円</w:t>
            </w:r>
          </w:p>
        </w:tc>
      </w:tr>
      <w:tr w:rsidR="008D43D7" w:rsidRPr="003736C2" w:rsidTr="00F5444D">
        <w:tc>
          <w:tcPr>
            <w:tcW w:w="4314" w:type="dxa"/>
            <w:gridSpan w:val="2"/>
            <w:vAlign w:val="center"/>
          </w:tcPr>
          <w:p w:rsidR="008D43D7" w:rsidRPr="003736C2" w:rsidDel="00D507B4" w:rsidRDefault="008D43D7" w:rsidP="00D63CEF">
            <w:pPr>
              <w:jc w:val="distribute"/>
            </w:pPr>
            <w:r w:rsidRPr="003736C2">
              <w:rPr>
                <w:rFonts w:hint="eastAsia"/>
              </w:rPr>
              <w:t>取得先・取得時期</w:t>
            </w:r>
          </w:p>
        </w:tc>
        <w:tc>
          <w:tcPr>
            <w:tcW w:w="5234" w:type="dxa"/>
            <w:vAlign w:val="center"/>
          </w:tcPr>
          <w:p w:rsidR="008D43D7" w:rsidRPr="003736C2" w:rsidRDefault="008D43D7" w:rsidP="006A7FE3">
            <w:pPr>
              <w:jc w:val="right"/>
              <w:rPr>
                <w:sz w:val="18"/>
                <w:szCs w:val="18"/>
              </w:rPr>
            </w:pPr>
          </w:p>
        </w:tc>
      </w:tr>
      <w:tr w:rsidR="005576A9" w:rsidRPr="003736C2" w:rsidTr="00F5444D">
        <w:tc>
          <w:tcPr>
            <w:tcW w:w="4314" w:type="dxa"/>
            <w:gridSpan w:val="2"/>
            <w:vAlign w:val="center"/>
          </w:tcPr>
          <w:p w:rsidR="005576A9" w:rsidRPr="003736C2" w:rsidRDefault="00D63CEF" w:rsidP="00D63CEF">
            <w:pPr>
              <w:jc w:val="distribute"/>
            </w:pPr>
            <w:r w:rsidRPr="003736C2">
              <w:rPr>
                <w:rFonts w:hint="eastAsia"/>
              </w:rPr>
              <w:t>評価価格</w:t>
            </w:r>
            <w:r w:rsidR="001E468B" w:rsidRPr="003736C2">
              <w:rPr>
                <w:rFonts w:hint="eastAsia"/>
              </w:rPr>
              <w:t>・評価方法</w:t>
            </w:r>
          </w:p>
        </w:tc>
        <w:tc>
          <w:tcPr>
            <w:tcW w:w="5234" w:type="dxa"/>
            <w:vAlign w:val="center"/>
          </w:tcPr>
          <w:p w:rsidR="005576A9" w:rsidRPr="003736C2" w:rsidRDefault="005576A9" w:rsidP="006A7FE3">
            <w:pPr>
              <w:jc w:val="right"/>
            </w:pPr>
            <w:r w:rsidRPr="003736C2">
              <w:rPr>
                <w:rFonts w:hint="eastAsia"/>
                <w:sz w:val="18"/>
                <w:szCs w:val="18"/>
              </w:rPr>
              <w:t>*,***,***,***円</w:t>
            </w:r>
          </w:p>
        </w:tc>
      </w:tr>
      <w:tr w:rsidR="005576A9" w:rsidRPr="003736C2" w:rsidTr="00F5444D">
        <w:tc>
          <w:tcPr>
            <w:tcW w:w="4314" w:type="dxa"/>
            <w:gridSpan w:val="2"/>
            <w:vAlign w:val="center"/>
          </w:tcPr>
          <w:p w:rsidR="005576A9" w:rsidRPr="003736C2" w:rsidRDefault="005576A9" w:rsidP="006A7FE3">
            <w:pPr>
              <w:jc w:val="distribute"/>
            </w:pPr>
            <w:r w:rsidRPr="003736C2">
              <w:rPr>
                <w:rFonts w:hint="eastAsia"/>
              </w:rPr>
              <w:t>投資比率</w:t>
            </w:r>
          </w:p>
          <w:p w:rsidR="00576EED" w:rsidRPr="003736C2" w:rsidRDefault="00576EED" w:rsidP="006A7FE3">
            <w:pPr>
              <w:jc w:val="distribute"/>
            </w:pPr>
            <w:r w:rsidRPr="003736C2">
              <w:rPr>
                <w:rFonts w:hint="eastAsia"/>
              </w:rPr>
              <w:t>（運用資産等の総額に対する本資産の比率）</w:t>
            </w:r>
          </w:p>
        </w:tc>
        <w:tc>
          <w:tcPr>
            <w:tcW w:w="5234" w:type="dxa"/>
            <w:vAlign w:val="center"/>
          </w:tcPr>
          <w:p w:rsidR="005576A9" w:rsidRPr="003736C2" w:rsidRDefault="005576A9" w:rsidP="006A7FE3">
            <w:pPr>
              <w:jc w:val="right"/>
            </w:pPr>
            <w:r w:rsidRPr="003736C2">
              <w:rPr>
                <w:rFonts w:hint="eastAsia"/>
              </w:rPr>
              <w:t>○．○％</w:t>
            </w:r>
          </w:p>
        </w:tc>
      </w:tr>
      <w:tr w:rsidR="00A0767E" w:rsidRPr="003736C2" w:rsidTr="00F5444D">
        <w:tc>
          <w:tcPr>
            <w:tcW w:w="4314" w:type="dxa"/>
            <w:gridSpan w:val="2"/>
            <w:vAlign w:val="center"/>
          </w:tcPr>
          <w:p w:rsidR="00A0767E" w:rsidRPr="003736C2" w:rsidRDefault="00A0767E" w:rsidP="006A7FE3">
            <w:pPr>
              <w:jc w:val="distribute"/>
            </w:pPr>
            <w:r w:rsidRPr="003736C2">
              <w:rPr>
                <w:rFonts w:hint="eastAsia"/>
              </w:rPr>
              <w:t>インフラ有価証券の発行者等に係る財務状況</w:t>
            </w:r>
          </w:p>
        </w:tc>
        <w:tc>
          <w:tcPr>
            <w:tcW w:w="5234" w:type="dxa"/>
            <w:vAlign w:val="center"/>
          </w:tcPr>
          <w:p w:rsidR="00A0767E" w:rsidRPr="003736C2" w:rsidRDefault="00A0767E" w:rsidP="006A7FE3">
            <w:pPr>
              <w:jc w:val="right"/>
            </w:pPr>
          </w:p>
        </w:tc>
      </w:tr>
      <w:tr w:rsidR="003F74DA" w:rsidRPr="003736C2" w:rsidTr="00F5444D">
        <w:tc>
          <w:tcPr>
            <w:tcW w:w="4314" w:type="dxa"/>
            <w:gridSpan w:val="2"/>
            <w:vAlign w:val="center"/>
          </w:tcPr>
          <w:p w:rsidR="003F74DA" w:rsidRPr="003736C2" w:rsidRDefault="003F74DA" w:rsidP="006A7FE3">
            <w:pPr>
              <w:jc w:val="distribute"/>
            </w:pPr>
            <w:r w:rsidRPr="003736C2">
              <w:rPr>
                <w:rFonts w:hint="eastAsia"/>
              </w:rPr>
              <w:t>共同投資者の状況</w:t>
            </w:r>
          </w:p>
        </w:tc>
        <w:tc>
          <w:tcPr>
            <w:tcW w:w="5234" w:type="dxa"/>
            <w:vAlign w:val="center"/>
          </w:tcPr>
          <w:p w:rsidR="003F74DA" w:rsidRPr="003736C2" w:rsidRDefault="003F74DA" w:rsidP="006A7FE3">
            <w:pPr>
              <w:jc w:val="right"/>
            </w:pPr>
          </w:p>
        </w:tc>
      </w:tr>
      <w:tr w:rsidR="009F5C1A" w:rsidRPr="003736C2" w:rsidTr="00F5444D">
        <w:tc>
          <w:tcPr>
            <w:tcW w:w="532" w:type="dxa"/>
            <w:vMerge w:val="restart"/>
            <w:textDirection w:val="tbRlV"/>
            <w:vAlign w:val="center"/>
          </w:tcPr>
          <w:p w:rsidR="009F5C1A" w:rsidRPr="003736C2" w:rsidRDefault="009F5C1A" w:rsidP="0065273A">
            <w:pPr>
              <w:ind w:left="113" w:right="113"/>
              <w:jc w:val="distribute"/>
              <w:rPr>
                <w:rFonts w:hAnsi="ＭＳ 明朝" w:cs="Tahoma"/>
              </w:rPr>
            </w:pPr>
            <w:r w:rsidRPr="003736C2">
              <w:rPr>
                <w:rFonts w:hAnsi="ＭＳ 明朝" w:cs="Tahoma" w:hint="eastAsia"/>
              </w:rPr>
              <w:t>資産内容</w:t>
            </w:r>
          </w:p>
        </w:tc>
        <w:tc>
          <w:tcPr>
            <w:tcW w:w="3782" w:type="dxa"/>
            <w:vAlign w:val="center"/>
          </w:tcPr>
          <w:p w:rsidR="009F5C1A" w:rsidRPr="003736C2" w:rsidRDefault="009F5C1A" w:rsidP="005071A4">
            <w:pPr>
              <w:jc w:val="left"/>
              <w:rPr>
                <w:rFonts w:hAnsi="ＭＳ 明朝" w:cs="Tahoma"/>
              </w:rPr>
            </w:pPr>
            <w:r w:rsidRPr="003736C2">
              <w:rPr>
                <w:rFonts w:hAnsi="ＭＳ 明朝" w:cs="Tahoma" w:hint="eastAsia"/>
              </w:rPr>
              <w:t>インフラ有価証券の発行者等に係る資産総額（ａ）</w:t>
            </w:r>
          </w:p>
        </w:tc>
        <w:tc>
          <w:tcPr>
            <w:tcW w:w="5234" w:type="dxa"/>
            <w:vAlign w:val="center"/>
          </w:tcPr>
          <w:p w:rsidR="009F5C1A" w:rsidRPr="003736C2" w:rsidRDefault="009F5C1A" w:rsidP="006A7FE3">
            <w:pPr>
              <w:jc w:val="right"/>
            </w:pPr>
            <w:r w:rsidRPr="003736C2">
              <w:rPr>
                <w:rFonts w:hint="eastAsia"/>
                <w:sz w:val="18"/>
                <w:szCs w:val="18"/>
              </w:rPr>
              <w:t>*,***,***,***円</w:t>
            </w:r>
          </w:p>
        </w:tc>
      </w:tr>
      <w:tr w:rsidR="009F5C1A" w:rsidRPr="003736C2" w:rsidTr="00F5444D">
        <w:tc>
          <w:tcPr>
            <w:tcW w:w="532" w:type="dxa"/>
            <w:vMerge/>
            <w:vAlign w:val="center"/>
          </w:tcPr>
          <w:p w:rsidR="009F5C1A" w:rsidRPr="003736C2" w:rsidRDefault="009F5C1A" w:rsidP="005B0BA7">
            <w:pPr>
              <w:jc w:val="distribute"/>
              <w:rPr>
                <w:rFonts w:hAnsi="ＭＳ 明朝" w:cs="Tahoma"/>
              </w:rPr>
            </w:pPr>
          </w:p>
        </w:tc>
        <w:tc>
          <w:tcPr>
            <w:tcW w:w="3782" w:type="dxa"/>
            <w:vAlign w:val="center"/>
          </w:tcPr>
          <w:p w:rsidR="009F5C1A" w:rsidRPr="003736C2" w:rsidRDefault="009F5C1A" w:rsidP="005071A4">
            <w:pPr>
              <w:jc w:val="left"/>
              <w:rPr>
                <w:rFonts w:hAnsi="ＭＳ 明朝" w:cs="Tahoma"/>
              </w:rPr>
            </w:pPr>
            <w:r w:rsidRPr="003736C2">
              <w:rPr>
                <w:rFonts w:hAnsi="ＭＳ 明朝" w:cs="Tahoma" w:hint="eastAsia"/>
              </w:rPr>
              <w:t>うちインフラ資産（ｂ）</w:t>
            </w:r>
          </w:p>
        </w:tc>
        <w:tc>
          <w:tcPr>
            <w:tcW w:w="5234" w:type="dxa"/>
            <w:vAlign w:val="center"/>
          </w:tcPr>
          <w:p w:rsidR="009F5C1A" w:rsidRPr="003736C2" w:rsidRDefault="009F5C1A" w:rsidP="006A7FE3">
            <w:pPr>
              <w:jc w:val="right"/>
            </w:pPr>
            <w:r w:rsidRPr="003736C2">
              <w:rPr>
                <w:rFonts w:hint="eastAsia"/>
                <w:sz w:val="18"/>
                <w:szCs w:val="18"/>
              </w:rPr>
              <w:t>*,***,***,***円</w:t>
            </w:r>
          </w:p>
        </w:tc>
      </w:tr>
      <w:tr w:rsidR="00F5444D" w:rsidRPr="003736C2" w:rsidTr="00F5444D">
        <w:tc>
          <w:tcPr>
            <w:tcW w:w="532" w:type="dxa"/>
            <w:vMerge/>
            <w:vAlign w:val="center"/>
          </w:tcPr>
          <w:p w:rsidR="00F5444D" w:rsidRPr="003736C2" w:rsidRDefault="00F5444D" w:rsidP="00F5444D">
            <w:pPr>
              <w:jc w:val="distribute"/>
              <w:rPr>
                <w:rFonts w:hAnsi="ＭＳ 明朝" w:cs="Tahoma"/>
              </w:rPr>
            </w:pPr>
          </w:p>
        </w:tc>
        <w:tc>
          <w:tcPr>
            <w:tcW w:w="3782" w:type="dxa"/>
            <w:vAlign w:val="center"/>
          </w:tcPr>
          <w:p w:rsidR="00F5444D" w:rsidRPr="00F5444D" w:rsidRDefault="00F5444D" w:rsidP="00F5444D">
            <w:pPr>
              <w:jc w:val="left"/>
              <w:rPr>
                <w:rFonts w:hAnsi="ＭＳ 明朝" w:cs="Tahoma"/>
              </w:rPr>
            </w:pPr>
            <w:r w:rsidRPr="00E57586">
              <w:rPr>
                <w:rFonts w:hAnsi="ＭＳ 明朝" w:cs="Tahoma" w:hint="eastAsia"/>
              </w:rPr>
              <w:t>うち流動資産等の額（ｃ）</w:t>
            </w:r>
          </w:p>
        </w:tc>
        <w:tc>
          <w:tcPr>
            <w:tcW w:w="5234" w:type="dxa"/>
            <w:vAlign w:val="center"/>
          </w:tcPr>
          <w:p w:rsidR="00F5444D" w:rsidRPr="003736C2" w:rsidRDefault="00F5444D" w:rsidP="00F5444D">
            <w:pPr>
              <w:jc w:val="right"/>
              <w:rPr>
                <w:sz w:val="18"/>
                <w:szCs w:val="18"/>
              </w:rPr>
            </w:pPr>
            <w:r>
              <w:rPr>
                <w:rFonts w:hint="eastAsia"/>
                <w:sz w:val="18"/>
                <w:szCs w:val="18"/>
              </w:rPr>
              <w:t>円</w:t>
            </w:r>
          </w:p>
        </w:tc>
      </w:tr>
      <w:tr w:rsidR="00F5444D" w:rsidRPr="003736C2" w:rsidTr="00F5444D">
        <w:tc>
          <w:tcPr>
            <w:tcW w:w="532" w:type="dxa"/>
            <w:vMerge/>
            <w:vAlign w:val="center"/>
          </w:tcPr>
          <w:p w:rsidR="00F5444D" w:rsidRPr="003736C2" w:rsidRDefault="00F5444D" w:rsidP="00F5444D">
            <w:pPr>
              <w:jc w:val="distribute"/>
              <w:rPr>
                <w:rFonts w:hAnsi="ＭＳ 明朝" w:cs="Tahoma"/>
              </w:rPr>
            </w:pPr>
          </w:p>
        </w:tc>
        <w:tc>
          <w:tcPr>
            <w:tcW w:w="3782" w:type="dxa"/>
            <w:vAlign w:val="center"/>
          </w:tcPr>
          <w:p w:rsidR="00F5444D" w:rsidRPr="00F5444D" w:rsidRDefault="00F5444D" w:rsidP="00F5444D">
            <w:pPr>
              <w:jc w:val="left"/>
              <w:rPr>
                <w:rFonts w:hAnsi="ＭＳ 明朝" w:cs="Tahoma"/>
              </w:rPr>
            </w:pPr>
            <w:r w:rsidRPr="00E57586">
              <w:rPr>
                <w:rFonts w:hAnsi="ＭＳ 明朝" w:cs="Tahoma" w:hint="eastAsia"/>
              </w:rPr>
              <w:t xml:space="preserve">うち施行規則で定めるもの（ｄ）　</w:t>
            </w:r>
          </w:p>
        </w:tc>
        <w:tc>
          <w:tcPr>
            <w:tcW w:w="5234" w:type="dxa"/>
            <w:vAlign w:val="center"/>
          </w:tcPr>
          <w:p w:rsidR="00F5444D" w:rsidRPr="003736C2" w:rsidRDefault="00F5444D" w:rsidP="00F5444D">
            <w:pPr>
              <w:jc w:val="right"/>
              <w:rPr>
                <w:sz w:val="18"/>
                <w:szCs w:val="18"/>
              </w:rPr>
            </w:pPr>
            <w:r>
              <w:rPr>
                <w:rFonts w:hint="eastAsia"/>
                <w:sz w:val="18"/>
                <w:szCs w:val="18"/>
              </w:rPr>
              <w:t>円</w:t>
            </w:r>
          </w:p>
        </w:tc>
      </w:tr>
      <w:tr w:rsidR="00F5444D" w:rsidRPr="003736C2" w:rsidTr="00F5444D">
        <w:tc>
          <w:tcPr>
            <w:tcW w:w="532" w:type="dxa"/>
            <w:vMerge/>
            <w:vAlign w:val="center"/>
          </w:tcPr>
          <w:p w:rsidR="00F5444D" w:rsidRPr="003736C2" w:rsidRDefault="00F5444D" w:rsidP="00F5444D">
            <w:pPr>
              <w:jc w:val="distribute"/>
              <w:rPr>
                <w:rFonts w:hAnsi="ＭＳ 明朝" w:cs="Tahoma"/>
              </w:rPr>
            </w:pPr>
          </w:p>
        </w:tc>
        <w:tc>
          <w:tcPr>
            <w:tcW w:w="3782" w:type="dxa"/>
            <w:vAlign w:val="center"/>
          </w:tcPr>
          <w:p w:rsidR="00F5444D" w:rsidRPr="003736C2" w:rsidRDefault="00F5444D" w:rsidP="00E57586">
            <w:pPr>
              <w:pStyle w:val="af6"/>
              <w:rPr>
                <w:rFonts w:hAnsi="ＭＳ 明朝" w:cs="Tahoma"/>
              </w:rPr>
            </w:pPr>
            <w:r>
              <w:rPr>
                <w:rFonts w:hint="eastAsia"/>
              </w:rPr>
              <w:t>（</w:t>
            </w:r>
            <w:r w:rsidRPr="003736C2">
              <w:rPr>
                <w:rFonts w:hint="eastAsia"/>
              </w:rPr>
              <w:t>（ｂ）</w:t>
            </w:r>
            <w:r w:rsidRPr="00F5444D">
              <w:rPr>
                <w:rFonts w:hint="eastAsia"/>
              </w:rPr>
              <w:t>+</w:t>
            </w:r>
            <w:r w:rsidRPr="00F5444D">
              <w:rPr>
                <w:rFonts w:hint="eastAsia"/>
              </w:rPr>
              <w:t>（ｃ）</w:t>
            </w:r>
            <w:r w:rsidRPr="00F5444D">
              <w:rPr>
                <w:rFonts w:hint="eastAsia"/>
              </w:rPr>
              <w:t>+</w:t>
            </w:r>
            <w:r w:rsidRPr="00F5444D">
              <w:rPr>
                <w:rFonts w:hint="eastAsia"/>
              </w:rPr>
              <w:t>（ｄ））</w:t>
            </w:r>
            <w:r w:rsidRPr="003736C2">
              <w:rPr>
                <w:rFonts w:hint="eastAsia"/>
              </w:rPr>
              <w:t>／（ａ）</w:t>
            </w:r>
          </w:p>
        </w:tc>
        <w:tc>
          <w:tcPr>
            <w:tcW w:w="5234" w:type="dxa"/>
            <w:vAlign w:val="center"/>
          </w:tcPr>
          <w:p w:rsidR="00F5444D" w:rsidRPr="003736C2" w:rsidRDefault="00F5444D" w:rsidP="00F5444D">
            <w:pPr>
              <w:jc w:val="right"/>
            </w:pPr>
            <w:r w:rsidRPr="003736C2">
              <w:rPr>
                <w:rFonts w:hint="eastAsia"/>
              </w:rPr>
              <w:t>○○．○％</w:t>
            </w:r>
          </w:p>
        </w:tc>
      </w:tr>
      <w:tr w:rsidR="00F5444D" w:rsidRPr="003736C2" w:rsidTr="00F5444D">
        <w:tc>
          <w:tcPr>
            <w:tcW w:w="4314" w:type="dxa"/>
            <w:gridSpan w:val="2"/>
            <w:vAlign w:val="center"/>
          </w:tcPr>
          <w:p w:rsidR="00F5444D" w:rsidRPr="003736C2" w:rsidRDefault="00F5444D" w:rsidP="00F5444D">
            <w:pPr>
              <w:jc w:val="distribute"/>
            </w:pPr>
            <w:r>
              <w:rPr>
                <w:rFonts w:hint="eastAsia"/>
              </w:rPr>
              <w:t>リスク管理方針への適合状況</w:t>
            </w:r>
          </w:p>
        </w:tc>
        <w:tc>
          <w:tcPr>
            <w:tcW w:w="5234" w:type="dxa"/>
            <w:vAlign w:val="center"/>
          </w:tcPr>
          <w:p w:rsidR="00F5444D" w:rsidRPr="003736C2" w:rsidRDefault="00F5444D" w:rsidP="00F5444D"/>
        </w:tc>
      </w:tr>
      <w:tr w:rsidR="00F5444D" w:rsidRPr="003736C2" w:rsidTr="00F5444D">
        <w:tc>
          <w:tcPr>
            <w:tcW w:w="4314" w:type="dxa"/>
            <w:gridSpan w:val="2"/>
            <w:vAlign w:val="center"/>
          </w:tcPr>
          <w:p w:rsidR="00F5444D" w:rsidRDefault="00F5444D" w:rsidP="00F5444D">
            <w:pPr>
              <w:jc w:val="distribute"/>
            </w:pPr>
            <w:r w:rsidRPr="003736C2">
              <w:rPr>
                <w:rFonts w:hint="eastAsia"/>
              </w:rPr>
              <w:t>その他特筆すべき事項</w:t>
            </w:r>
          </w:p>
          <w:p w:rsidR="00F5444D" w:rsidRPr="00237918" w:rsidRDefault="00F5444D" w:rsidP="00F5444D">
            <w:pPr>
              <w:jc w:val="distribute"/>
            </w:pPr>
          </w:p>
        </w:tc>
        <w:tc>
          <w:tcPr>
            <w:tcW w:w="5234" w:type="dxa"/>
            <w:vAlign w:val="center"/>
          </w:tcPr>
          <w:p w:rsidR="00F5444D" w:rsidRPr="003736C2" w:rsidRDefault="00F5444D" w:rsidP="00F5444D"/>
          <w:p w:rsidR="00F5444D" w:rsidRPr="003736C2" w:rsidRDefault="00F5444D" w:rsidP="00F5444D"/>
        </w:tc>
      </w:tr>
    </w:tbl>
    <w:p w:rsidR="00FB6BB5" w:rsidRPr="003736C2" w:rsidRDefault="00FB6BB5" w:rsidP="00FB6BB5"/>
    <w:p w:rsidR="003B6C7F" w:rsidRPr="003736C2" w:rsidRDefault="00D04B26" w:rsidP="0085383E">
      <w:pPr>
        <w:ind w:right="363"/>
        <w:rPr>
          <w:sz w:val="22"/>
          <w:szCs w:val="22"/>
        </w:rPr>
      </w:pPr>
      <w:r w:rsidRPr="003736C2">
        <w:rPr>
          <w:rFonts w:hint="eastAsia"/>
          <w:sz w:val="22"/>
          <w:szCs w:val="22"/>
        </w:rPr>
        <w:t>（２）</w:t>
      </w:r>
      <w:r w:rsidR="0085383E" w:rsidRPr="003736C2">
        <w:rPr>
          <w:rFonts w:hint="eastAsia"/>
          <w:sz w:val="22"/>
          <w:szCs w:val="22"/>
        </w:rPr>
        <w:t>インフラ投資資産</w:t>
      </w:r>
      <w:r w:rsidR="003B6C7F" w:rsidRPr="003736C2">
        <w:rPr>
          <w:rFonts w:hint="eastAsia"/>
          <w:sz w:val="22"/>
          <w:szCs w:val="22"/>
        </w:rPr>
        <w:t>の概要</w:t>
      </w:r>
    </w:p>
    <w:tbl>
      <w:tblPr>
        <w:tblW w:w="9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295"/>
      </w:tblGrid>
      <w:tr w:rsidR="00AA0F1F" w:rsidRPr="003736C2" w:rsidTr="005576A9">
        <w:tc>
          <w:tcPr>
            <w:tcW w:w="4253" w:type="dxa"/>
            <w:vAlign w:val="center"/>
          </w:tcPr>
          <w:p w:rsidR="00AA0F1F" w:rsidRPr="003736C2" w:rsidRDefault="00AA0F1F" w:rsidP="00840FD6">
            <w:pPr>
              <w:jc w:val="distribute"/>
            </w:pPr>
            <w:r w:rsidRPr="003736C2">
              <w:rPr>
                <w:rFonts w:hint="eastAsia"/>
              </w:rPr>
              <w:t>名称</w:t>
            </w:r>
          </w:p>
        </w:tc>
        <w:tc>
          <w:tcPr>
            <w:tcW w:w="5295" w:type="dxa"/>
            <w:vAlign w:val="center"/>
          </w:tcPr>
          <w:p w:rsidR="00AA0F1F" w:rsidRPr="003736C2" w:rsidRDefault="00AA0F1F" w:rsidP="00840FD6"/>
        </w:tc>
      </w:tr>
      <w:tr w:rsidR="00CE21CF" w:rsidRPr="003736C2" w:rsidTr="005576A9">
        <w:tc>
          <w:tcPr>
            <w:tcW w:w="4253" w:type="dxa"/>
            <w:vAlign w:val="center"/>
          </w:tcPr>
          <w:p w:rsidR="00CE21CF" w:rsidRPr="003736C2" w:rsidRDefault="00CE21CF" w:rsidP="00840FD6">
            <w:pPr>
              <w:jc w:val="distribute"/>
            </w:pPr>
            <w:r w:rsidRPr="003736C2">
              <w:rPr>
                <w:rFonts w:hint="eastAsia"/>
              </w:rPr>
              <w:t>インフラ投資資産の概要</w:t>
            </w:r>
          </w:p>
        </w:tc>
        <w:tc>
          <w:tcPr>
            <w:tcW w:w="5295" w:type="dxa"/>
            <w:vAlign w:val="center"/>
          </w:tcPr>
          <w:p w:rsidR="00CE21CF" w:rsidRPr="003736C2" w:rsidRDefault="00CE21CF" w:rsidP="00840FD6"/>
        </w:tc>
      </w:tr>
      <w:tr w:rsidR="00CE21CF" w:rsidRPr="003736C2" w:rsidTr="005576A9">
        <w:tc>
          <w:tcPr>
            <w:tcW w:w="4253" w:type="dxa"/>
            <w:vAlign w:val="center"/>
          </w:tcPr>
          <w:p w:rsidR="00CE21CF" w:rsidRPr="006B7F45" w:rsidDel="00CE21CF" w:rsidRDefault="00CE21CF" w:rsidP="00840FD6">
            <w:pPr>
              <w:jc w:val="distribute"/>
            </w:pPr>
            <w:r w:rsidRPr="006B7F45">
              <w:rPr>
                <w:rFonts w:hint="eastAsia"/>
              </w:rPr>
              <w:t>評価価格・評価方法</w:t>
            </w:r>
          </w:p>
        </w:tc>
        <w:tc>
          <w:tcPr>
            <w:tcW w:w="5295" w:type="dxa"/>
            <w:vAlign w:val="center"/>
          </w:tcPr>
          <w:p w:rsidR="00CE21CF" w:rsidRPr="003736C2" w:rsidRDefault="00CE21CF" w:rsidP="00840FD6"/>
        </w:tc>
      </w:tr>
      <w:tr w:rsidR="00E925CD" w:rsidRPr="003736C2" w:rsidTr="005576A9">
        <w:tc>
          <w:tcPr>
            <w:tcW w:w="4253" w:type="dxa"/>
            <w:vAlign w:val="center"/>
          </w:tcPr>
          <w:p w:rsidR="00E925CD" w:rsidRPr="006B7F45" w:rsidRDefault="00E925CD" w:rsidP="00840FD6">
            <w:pPr>
              <w:jc w:val="distribute"/>
            </w:pPr>
            <w:r w:rsidRPr="006B7F45">
              <w:rPr>
                <w:rFonts w:hint="eastAsia"/>
              </w:rPr>
              <w:t>インフラ投資資産の賃借条件</w:t>
            </w:r>
          </w:p>
        </w:tc>
        <w:tc>
          <w:tcPr>
            <w:tcW w:w="5295" w:type="dxa"/>
            <w:vAlign w:val="center"/>
          </w:tcPr>
          <w:p w:rsidR="00E925CD" w:rsidRDefault="00E925CD" w:rsidP="00840FD6"/>
          <w:p w:rsidR="00E925CD" w:rsidRPr="003736C2" w:rsidRDefault="00E925CD" w:rsidP="00840FD6"/>
        </w:tc>
      </w:tr>
      <w:tr w:rsidR="005576A9" w:rsidRPr="003736C2" w:rsidTr="005576A9">
        <w:tc>
          <w:tcPr>
            <w:tcW w:w="4253" w:type="dxa"/>
            <w:vAlign w:val="center"/>
          </w:tcPr>
          <w:p w:rsidR="005576A9" w:rsidRPr="003736C2" w:rsidRDefault="005576A9" w:rsidP="005576A9">
            <w:pPr>
              <w:jc w:val="distribute"/>
            </w:pPr>
            <w:r w:rsidRPr="003736C2">
              <w:rPr>
                <w:rFonts w:hint="eastAsia"/>
              </w:rPr>
              <w:t>オペレーターの概要</w:t>
            </w:r>
          </w:p>
        </w:tc>
        <w:tc>
          <w:tcPr>
            <w:tcW w:w="5295" w:type="dxa"/>
            <w:vAlign w:val="center"/>
          </w:tcPr>
          <w:p w:rsidR="005576A9" w:rsidRPr="003736C2" w:rsidRDefault="005576A9" w:rsidP="00840FD6"/>
          <w:p w:rsidR="005576A9" w:rsidRPr="003736C2" w:rsidRDefault="005576A9" w:rsidP="00840FD6"/>
        </w:tc>
      </w:tr>
      <w:tr w:rsidR="005576A9" w:rsidRPr="003736C2" w:rsidTr="005576A9">
        <w:tc>
          <w:tcPr>
            <w:tcW w:w="4253" w:type="dxa"/>
            <w:vAlign w:val="center"/>
          </w:tcPr>
          <w:p w:rsidR="00237918" w:rsidRPr="003736C2" w:rsidRDefault="005576A9" w:rsidP="00237918">
            <w:pPr>
              <w:jc w:val="distribute"/>
            </w:pPr>
            <w:r w:rsidRPr="003736C2">
              <w:rPr>
                <w:rFonts w:hint="eastAsia"/>
              </w:rPr>
              <w:t>その他特筆すべき事項</w:t>
            </w:r>
          </w:p>
        </w:tc>
        <w:tc>
          <w:tcPr>
            <w:tcW w:w="5295" w:type="dxa"/>
            <w:vAlign w:val="center"/>
          </w:tcPr>
          <w:p w:rsidR="005576A9" w:rsidRPr="003736C2" w:rsidRDefault="005576A9" w:rsidP="00840FD6"/>
          <w:p w:rsidR="005576A9" w:rsidRPr="003736C2" w:rsidRDefault="005576A9" w:rsidP="00840FD6"/>
        </w:tc>
      </w:tr>
      <w:tr w:rsidR="00E925CD" w:rsidRPr="003736C2" w:rsidTr="005576A9">
        <w:tc>
          <w:tcPr>
            <w:tcW w:w="4253" w:type="dxa"/>
            <w:vAlign w:val="center"/>
          </w:tcPr>
          <w:p w:rsidR="00E925CD" w:rsidRPr="003736C2" w:rsidRDefault="00E925CD" w:rsidP="00237918">
            <w:pPr>
              <w:jc w:val="distribute"/>
            </w:pPr>
            <w:r>
              <w:rPr>
                <w:rFonts w:hint="eastAsia"/>
              </w:rPr>
              <w:t>本資産の公共的性質</w:t>
            </w:r>
          </w:p>
        </w:tc>
        <w:tc>
          <w:tcPr>
            <w:tcW w:w="5295" w:type="dxa"/>
            <w:vAlign w:val="center"/>
          </w:tcPr>
          <w:p w:rsidR="00E925CD" w:rsidRDefault="00E925CD" w:rsidP="00840FD6"/>
          <w:p w:rsidR="00E925CD" w:rsidRPr="003736C2" w:rsidRDefault="00E925CD" w:rsidP="00840FD6"/>
        </w:tc>
      </w:tr>
    </w:tbl>
    <w:p w:rsidR="00AA0F1F" w:rsidRPr="003736C2" w:rsidRDefault="00AA0F1F" w:rsidP="0085383E">
      <w:pPr>
        <w:ind w:right="363"/>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2365AB" w:rsidRPr="003736C2" w:rsidTr="00897E69">
        <w:tc>
          <w:tcPr>
            <w:tcW w:w="9548" w:type="dxa"/>
            <w:tcBorders>
              <w:top w:val="dashSmallGap" w:sz="4" w:space="0" w:color="auto"/>
              <w:left w:val="dashSmallGap" w:sz="4" w:space="0" w:color="auto"/>
              <w:bottom w:val="dashSmallGap" w:sz="4" w:space="0" w:color="auto"/>
              <w:right w:val="dashSmallGap" w:sz="4" w:space="0" w:color="auto"/>
            </w:tcBorders>
          </w:tcPr>
          <w:p w:rsidR="002365AB" w:rsidRPr="003736C2" w:rsidRDefault="002365AB" w:rsidP="00897E69">
            <w:pPr>
              <w:snapToGrid w:val="0"/>
              <w:spacing w:line="260" w:lineRule="exact"/>
              <w:rPr>
                <w:sz w:val="18"/>
                <w:szCs w:val="18"/>
              </w:rPr>
            </w:pPr>
            <w:r w:rsidRPr="003736C2">
              <w:rPr>
                <w:rFonts w:hint="eastAsia"/>
                <w:sz w:val="18"/>
                <w:szCs w:val="18"/>
              </w:rPr>
              <w:t>＜記載上の注意＞</w:t>
            </w:r>
          </w:p>
          <w:p w:rsidR="00A8633E" w:rsidRPr="003736C2" w:rsidRDefault="00A8633E" w:rsidP="00897E69">
            <w:pPr>
              <w:snapToGrid w:val="0"/>
              <w:spacing w:line="260" w:lineRule="exact"/>
              <w:rPr>
                <w:sz w:val="18"/>
                <w:szCs w:val="18"/>
              </w:rPr>
            </w:pPr>
            <w:r w:rsidRPr="003736C2">
              <w:rPr>
                <w:rFonts w:hint="eastAsia"/>
                <w:sz w:val="18"/>
                <w:szCs w:val="18"/>
              </w:rPr>
              <w:t>・運用資産等ごとに（１）表及び（２）表を記載してください。</w:t>
            </w:r>
          </w:p>
          <w:p w:rsidR="00A8633E" w:rsidRPr="003736C2" w:rsidRDefault="00376465" w:rsidP="0065273A">
            <w:pPr>
              <w:snapToGrid w:val="0"/>
              <w:spacing w:line="260" w:lineRule="exact"/>
              <w:ind w:left="170" w:hangingChars="100" w:hanging="170"/>
              <w:rPr>
                <w:sz w:val="18"/>
                <w:szCs w:val="18"/>
              </w:rPr>
            </w:pPr>
            <w:r w:rsidRPr="003736C2">
              <w:rPr>
                <w:rFonts w:hint="eastAsia"/>
                <w:sz w:val="18"/>
                <w:szCs w:val="18"/>
              </w:rPr>
              <w:t>・（１）表には、インフラ有価証券の内容について、（２）表には当該インフラ有価証券のインフラ投資資産の内容について記載してください。</w:t>
            </w:r>
          </w:p>
          <w:p w:rsidR="00376465" w:rsidRPr="003736C2" w:rsidRDefault="00376465" w:rsidP="00897E69">
            <w:pPr>
              <w:snapToGrid w:val="0"/>
              <w:spacing w:line="260" w:lineRule="exact"/>
              <w:rPr>
                <w:sz w:val="18"/>
                <w:szCs w:val="18"/>
              </w:rPr>
            </w:pPr>
          </w:p>
          <w:p w:rsidR="00A8633E" w:rsidRPr="003736C2" w:rsidRDefault="00A8633E" w:rsidP="00897E69">
            <w:pPr>
              <w:snapToGrid w:val="0"/>
              <w:spacing w:line="260" w:lineRule="exact"/>
              <w:rPr>
                <w:sz w:val="18"/>
                <w:szCs w:val="18"/>
              </w:rPr>
            </w:pPr>
            <w:r w:rsidRPr="003736C2">
              <w:rPr>
                <w:rFonts w:hint="eastAsia"/>
                <w:sz w:val="18"/>
                <w:szCs w:val="18"/>
              </w:rPr>
              <w:t>（１）表について</w:t>
            </w:r>
          </w:p>
          <w:p w:rsidR="003F74DA" w:rsidRPr="003736C2" w:rsidRDefault="003F74DA" w:rsidP="003F74DA">
            <w:pPr>
              <w:snapToGrid w:val="0"/>
              <w:spacing w:line="260" w:lineRule="exact"/>
              <w:ind w:leftChars="90" w:left="341" w:hangingChars="100" w:hanging="170"/>
              <w:rPr>
                <w:sz w:val="18"/>
                <w:szCs w:val="18"/>
              </w:rPr>
            </w:pPr>
            <w:r w:rsidRPr="003736C2">
              <w:rPr>
                <w:rFonts w:hint="eastAsia"/>
                <w:sz w:val="18"/>
                <w:szCs w:val="18"/>
              </w:rPr>
              <w:t>ａ．「インフラ有価証券の概要」欄には、投資形態（株式等）、出資比率、スキームを含む、インフラ有価証券の概要を記載してください。また、図示等が必要な場合は、（２）表の下にスキーム図等を挿入してください。</w:t>
            </w:r>
          </w:p>
          <w:p w:rsidR="00A8633E" w:rsidRPr="003736C2" w:rsidRDefault="003F74DA" w:rsidP="00897E69">
            <w:pPr>
              <w:snapToGrid w:val="0"/>
              <w:spacing w:line="260" w:lineRule="exact"/>
              <w:rPr>
                <w:sz w:val="18"/>
                <w:szCs w:val="18"/>
              </w:rPr>
            </w:pPr>
            <w:r w:rsidRPr="003736C2">
              <w:rPr>
                <w:rFonts w:hint="eastAsia"/>
                <w:sz w:val="18"/>
                <w:szCs w:val="18"/>
              </w:rPr>
              <w:t xml:space="preserve">　ｂ．上場申請時において取得予定資産の内容を記載する場合、「取得額」欄には、取得予定額を記載してください。</w:t>
            </w:r>
          </w:p>
          <w:p w:rsidR="00A27A00" w:rsidRPr="003736C2" w:rsidRDefault="001E468B" w:rsidP="00897E69">
            <w:pPr>
              <w:snapToGrid w:val="0"/>
              <w:spacing w:line="260" w:lineRule="exact"/>
              <w:rPr>
                <w:sz w:val="18"/>
                <w:szCs w:val="18"/>
              </w:rPr>
            </w:pPr>
            <w:r w:rsidRPr="003736C2">
              <w:rPr>
                <w:rFonts w:hint="eastAsia"/>
                <w:sz w:val="18"/>
                <w:szCs w:val="18"/>
              </w:rPr>
              <w:t xml:space="preserve">　ｃ．「評価価格・評価方法」欄には、評価価格を算定するに至った評価方法の概要</w:t>
            </w:r>
            <w:r w:rsidR="00A27A00" w:rsidRPr="003736C2">
              <w:rPr>
                <w:rFonts w:hint="eastAsia"/>
                <w:sz w:val="18"/>
                <w:szCs w:val="18"/>
              </w:rPr>
              <w:t>及び評価者を記載してください。</w:t>
            </w:r>
          </w:p>
          <w:p w:rsidR="00A8633E" w:rsidRPr="003736C2" w:rsidRDefault="00A27A00" w:rsidP="0065273A">
            <w:pPr>
              <w:snapToGrid w:val="0"/>
              <w:spacing w:line="260" w:lineRule="exact"/>
              <w:ind w:left="509" w:hangingChars="300" w:hanging="509"/>
              <w:rPr>
                <w:sz w:val="18"/>
                <w:szCs w:val="18"/>
              </w:rPr>
            </w:pPr>
            <w:r w:rsidRPr="003736C2">
              <w:rPr>
                <w:rFonts w:hint="eastAsia"/>
                <w:sz w:val="18"/>
                <w:szCs w:val="18"/>
              </w:rPr>
              <w:t xml:space="preserve">　ｄ．「インフラ有価証券の発行者等に係る財務状況」には、インフラ有価証券の発行者等（投資対象とするインフラ有価証券の発行者）の貸借対照表及び損益計算書の概要を記載してください。</w:t>
            </w:r>
          </w:p>
          <w:p w:rsidR="001E468B" w:rsidRPr="003736C2" w:rsidRDefault="003117B0" w:rsidP="0065273A">
            <w:pPr>
              <w:snapToGrid w:val="0"/>
              <w:spacing w:line="260" w:lineRule="exact"/>
              <w:ind w:left="509" w:hangingChars="300" w:hanging="509"/>
              <w:rPr>
                <w:sz w:val="18"/>
                <w:szCs w:val="18"/>
              </w:rPr>
            </w:pPr>
            <w:r w:rsidRPr="003736C2">
              <w:rPr>
                <w:rFonts w:hint="eastAsia"/>
                <w:sz w:val="18"/>
                <w:szCs w:val="18"/>
              </w:rPr>
              <w:t xml:space="preserve">　ｅ．「共同投資者の状況」欄は、他の大株主や営業者など、インフラファンドが投資するインフラ有価証券の主たる共同投資者及びその比率を記載してください。</w:t>
            </w:r>
          </w:p>
          <w:p w:rsidR="001E468B" w:rsidRPr="005A1F87" w:rsidRDefault="005A1F87" w:rsidP="00423CDE">
            <w:pPr>
              <w:snapToGrid w:val="0"/>
              <w:spacing w:line="260" w:lineRule="exact"/>
              <w:ind w:left="509" w:hangingChars="300" w:hanging="509"/>
              <w:rPr>
                <w:sz w:val="18"/>
                <w:szCs w:val="18"/>
              </w:rPr>
            </w:pPr>
            <w:r>
              <w:rPr>
                <w:rFonts w:hint="eastAsia"/>
                <w:sz w:val="18"/>
                <w:szCs w:val="18"/>
              </w:rPr>
              <w:lastRenderedPageBreak/>
              <w:t xml:space="preserve">　ｆ．当該インフラ有価証券のリスク管理方針への適合状況を「</w:t>
            </w:r>
            <w:r w:rsidR="007A12DB" w:rsidRPr="007A12DB">
              <w:rPr>
                <w:rFonts w:hint="eastAsia"/>
                <w:sz w:val="18"/>
                <w:szCs w:val="18"/>
              </w:rPr>
              <w:t>リスク管理方針への適合状況</w:t>
            </w:r>
            <w:r>
              <w:rPr>
                <w:rFonts w:hint="eastAsia"/>
                <w:sz w:val="18"/>
                <w:szCs w:val="18"/>
              </w:rPr>
              <w:t>」欄に記載してください。記載に当たっては、当該運用資産等が有する諸リスク（リスク管理方針で規定する諸リスクを指します。）の概要の説明を記載したうえで、リスク管理方針との適合性を記載してください。</w:t>
            </w:r>
          </w:p>
          <w:p w:rsidR="005A1F87" w:rsidRPr="003736C2" w:rsidRDefault="005A1F87" w:rsidP="00897E69">
            <w:pPr>
              <w:snapToGrid w:val="0"/>
              <w:spacing w:line="260" w:lineRule="exact"/>
              <w:rPr>
                <w:sz w:val="18"/>
                <w:szCs w:val="18"/>
              </w:rPr>
            </w:pPr>
          </w:p>
          <w:p w:rsidR="00A8633E" w:rsidRPr="006B7F45" w:rsidRDefault="00A8633E" w:rsidP="00897E69">
            <w:pPr>
              <w:snapToGrid w:val="0"/>
              <w:spacing w:line="260" w:lineRule="exact"/>
              <w:rPr>
                <w:sz w:val="18"/>
                <w:szCs w:val="18"/>
              </w:rPr>
            </w:pPr>
            <w:r w:rsidRPr="003736C2">
              <w:rPr>
                <w:rFonts w:hint="eastAsia"/>
                <w:sz w:val="18"/>
                <w:szCs w:val="18"/>
              </w:rPr>
              <w:t>（２）表について</w:t>
            </w:r>
          </w:p>
          <w:p w:rsidR="004242F0" w:rsidRPr="006B7F45" w:rsidRDefault="002365AB" w:rsidP="00CE21CF">
            <w:pPr>
              <w:snapToGrid w:val="0"/>
              <w:spacing w:line="260" w:lineRule="exact"/>
              <w:ind w:leftChars="90" w:left="341" w:hangingChars="100" w:hanging="170"/>
              <w:rPr>
                <w:sz w:val="18"/>
                <w:szCs w:val="18"/>
              </w:rPr>
            </w:pPr>
            <w:r w:rsidRPr="006B7F45">
              <w:rPr>
                <w:rFonts w:hint="eastAsia"/>
                <w:sz w:val="18"/>
                <w:szCs w:val="18"/>
              </w:rPr>
              <w:t>ａ．</w:t>
            </w:r>
            <w:r w:rsidR="00CE21CF" w:rsidRPr="006B7F45" w:rsidDel="00CE21CF">
              <w:rPr>
                <w:rFonts w:hint="eastAsia"/>
                <w:sz w:val="18"/>
                <w:szCs w:val="18"/>
              </w:rPr>
              <w:t xml:space="preserve"> </w:t>
            </w:r>
            <w:r w:rsidR="00CE21CF" w:rsidRPr="006B7F45">
              <w:rPr>
                <w:rFonts w:hint="eastAsia"/>
                <w:sz w:val="18"/>
                <w:szCs w:val="18"/>
              </w:rPr>
              <w:t>「インフラ投資資産の概要」欄には、インフラ投資資産の種類、所在地</w:t>
            </w:r>
            <w:r w:rsidR="004242F0" w:rsidRPr="006B7F45">
              <w:rPr>
                <w:rFonts w:hint="eastAsia"/>
                <w:sz w:val="18"/>
                <w:szCs w:val="18"/>
              </w:rPr>
              <w:t>及び施設の概要等を記載してください。</w:t>
            </w:r>
          </w:p>
          <w:p w:rsidR="00E925CD" w:rsidRPr="006B7F45" w:rsidRDefault="00E925CD" w:rsidP="00E925CD">
            <w:pPr>
              <w:snapToGrid w:val="0"/>
              <w:spacing w:line="260" w:lineRule="exact"/>
              <w:ind w:leftChars="90" w:left="341" w:hangingChars="100" w:hanging="170"/>
              <w:rPr>
                <w:sz w:val="18"/>
                <w:szCs w:val="18"/>
              </w:rPr>
            </w:pPr>
            <w:r w:rsidRPr="006B7F45">
              <w:rPr>
                <w:rFonts w:hint="eastAsia"/>
                <w:sz w:val="18"/>
                <w:szCs w:val="18"/>
              </w:rPr>
              <w:t>ｂ．「オペレーターの概要」にはオペレーターの名称、所在地、代表者の役職・氏名、事業内容、資本金、設立年月日、大株主及び持株比率（把握している場合には可能な範囲で記載する。）、投資法人・管理会社との関係（＊１）、最近3年間の財政状態及び経営成績（＊２）を把握可能な範囲で記載する。</w:t>
            </w:r>
          </w:p>
          <w:p w:rsidR="00E925CD" w:rsidRPr="006B7F45" w:rsidRDefault="00E925CD" w:rsidP="00E925CD">
            <w:pPr>
              <w:snapToGrid w:val="0"/>
              <w:ind w:leftChars="307" w:left="883" w:hangingChars="200" w:hanging="300"/>
              <w:rPr>
                <w:sz w:val="16"/>
                <w:szCs w:val="16"/>
              </w:rPr>
            </w:pPr>
            <w:r w:rsidRPr="006B7F45">
              <w:rPr>
                <w:rFonts w:hint="eastAsia"/>
                <w:sz w:val="16"/>
                <w:szCs w:val="16"/>
              </w:rPr>
              <w:t>（＊１）投資法人・管理会社と相手会社の関係は、以下の事項を記載する。その他特筆すべき関係がある場合には以下の事項に限らずその内容も含めて記載する。</w:t>
            </w:r>
          </w:p>
          <w:p w:rsidR="00E925CD" w:rsidRPr="006B7F45" w:rsidRDefault="00E925CD" w:rsidP="00E925CD">
            <w:pPr>
              <w:snapToGrid w:val="0"/>
              <w:ind w:leftChars="466" w:left="1166" w:hangingChars="188" w:hanging="282"/>
              <w:rPr>
                <w:sz w:val="16"/>
                <w:szCs w:val="16"/>
              </w:rPr>
            </w:pPr>
            <w:r w:rsidRPr="006B7F45">
              <w:rPr>
                <w:rFonts w:hint="eastAsia"/>
                <w:sz w:val="16"/>
                <w:szCs w:val="16"/>
              </w:rPr>
              <w:t>・　資本関係として、最近日における投資法人・管理会社と相手会社との間の出資の状況（間接保有分を含む。）を記載する。該当がない場合は、その旨を記載する。</w:t>
            </w:r>
          </w:p>
          <w:p w:rsidR="00E925CD" w:rsidRPr="006B7F45" w:rsidRDefault="00E925CD" w:rsidP="00E925CD">
            <w:pPr>
              <w:snapToGrid w:val="0"/>
              <w:ind w:leftChars="466" w:left="1166" w:hangingChars="188" w:hanging="282"/>
              <w:rPr>
                <w:sz w:val="16"/>
                <w:szCs w:val="16"/>
              </w:rPr>
            </w:pPr>
            <w:r w:rsidRPr="006B7F45">
              <w:rPr>
                <w:rFonts w:hint="eastAsia"/>
                <w:sz w:val="16"/>
                <w:szCs w:val="16"/>
              </w:rPr>
              <w:t>・　人的関係として、直前営業期間・直前事業年度の末日における投資法人・管理会社と相手会社との間の役員若しくは従業員の派遣又は出向の状況を記載する。該当がない場合は、その旨を記載する。</w:t>
            </w:r>
          </w:p>
          <w:p w:rsidR="00E925CD" w:rsidRPr="006B7F45" w:rsidRDefault="00E925CD" w:rsidP="00E925CD">
            <w:pPr>
              <w:snapToGrid w:val="0"/>
              <w:ind w:leftChars="466" w:left="1166" w:hangingChars="188" w:hanging="282"/>
              <w:rPr>
                <w:sz w:val="16"/>
                <w:szCs w:val="16"/>
              </w:rPr>
            </w:pPr>
            <w:r w:rsidRPr="006B7F45">
              <w:rPr>
                <w:rFonts w:hint="eastAsia"/>
                <w:sz w:val="16"/>
                <w:szCs w:val="16"/>
              </w:rPr>
              <w:t>・　取引関係として、直前営業期間・直前事業年度における投資法人・管理会社と相手会社との間の取引について概要を記載する。該当がない場合は、その旨を記載する。</w:t>
            </w:r>
          </w:p>
          <w:p w:rsidR="00E925CD" w:rsidRPr="006B7F45" w:rsidRDefault="00E925CD" w:rsidP="00E925CD">
            <w:pPr>
              <w:snapToGrid w:val="0"/>
              <w:ind w:leftChars="466" w:left="1166" w:hangingChars="188" w:hanging="282"/>
              <w:rPr>
                <w:sz w:val="16"/>
                <w:szCs w:val="16"/>
              </w:rPr>
            </w:pPr>
            <w:r w:rsidRPr="006B7F45">
              <w:rPr>
                <w:rFonts w:hint="eastAsia"/>
                <w:sz w:val="16"/>
                <w:szCs w:val="16"/>
              </w:rPr>
              <w:t>・　関連当事者への該当状況として、直前営業期間・直前事業年度の末日において、相手会社が投資法人・管理会社の関連当事者（※１）に該当する場合には、関連当事者である旨及び関連当事者に該当する事由を記載する（※２）。なお、直前営業期間・直前事業年度の末日以降に重要な変更があった場合には、その内容を記載する。</w:t>
            </w:r>
          </w:p>
          <w:p w:rsidR="00E925CD" w:rsidRPr="006B7F45" w:rsidRDefault="00E925CD" w:rsidP="00E925CD">
            <w:pPr>
              <w:snapToGrid w:val="0"/>
              <w:ind w:leftChars="681" w:left="1592" w:hangingChars="200" w:hanging="300"/>
              <w:rPr>
                <w:sz w:val="16"/>
                <w:szCs w:val="16"/>
              </w:rPr>
            </w:pPr>
            <w:r w:rsidRPr="006B7F45">
              <w:rPr>
                <w:rFonts w:hint="eastAsia"/>
                <w:sz w:val="16"/>
                <w:szCs w:val="16"/>
              </w:rPr>
              <w:t>（※１）関連当事者とは、連結財務諸表規則第１５条の４に定める関連当事者（連結子会社を含む。）又は財務諸表等規則第８条第１７項に定める関連当事者をいう。</w:t>
            </w:r>
          </w:p>
          <w:p w:rsidR="00E925CD" w:rsidRPr="006B7F45" w:rsidRDefault="00E925CD" w:rsidP="00E925CD">
            <w:pPr>
              <w:snapToGrid w:val="0"/>
              <w:ind w:leftChars="681" w:left="1592" w:hangingChars="200" w:hanging="300"/>
              <w:rPr>
                <w:sz w:val="16"/>
                <w:szCs w:val="16"/>
              </w:rPr>
            </w:pPr>
            <w:r w:rsidRPr="006B7F45">
              <w:rPr>
                <w:rFonts w:hint="eastAsia"/>
                <w:sz w:val="16"/>
                <w:szCs w:val="16"/>
              </w:rPr>
              <w:t>（※２）関連当事者に該当しない場合は、その旨を記載する。</w:t>
            </w:r>
          </w:p>
          <w:p w:rsidR="00E925CD" w:rsidRPr="006B7F45" w:rsidRDefault="00E925CD" w:rsidP="00E925CD">
            <w:pPr>
              <w:snapToGrid w:val="0"/>
              <w:ind w:leftChars="307" w:left="883" w:hangingChars="200" w:hanging="300"/>
              <w:rPr>
                <w:sz w:val="16"/>
                <w:szCs w:val="16"/>
              </w:rPr>
            </w:pPr>
            <w:r w:rsidRPr="006B7F45">
              <w:rPr>
                <w:rFonts w:hint="eastAsia"/>
                <w:sz w:val="16"/>
                <w:szCs w:val="16"/>
              </w:rPr>
              <w:t>（＊２）純資産、総資産、１株当たり純資産、売上高、営業利益、経常利益、親会社株主に帰属する当期純利益、1株当たり当期純利益、1株当たり配当金（把握している場合には可能な範囲で記載する。</w:t>
            </w:r>
          </w:p>
          <w:p w:rsidR="002365AB" w:rsidRPr="003736C2" w:rsidRDefault="00E925CD" w:rsidP="00E925CD">
            <w:pPr>
              <w:snapToGrid w:val="0"/>
              <w:spacing w:line="260" w:lineRule="exact"/>
              <w:ind w:leftChars="90" w:left="341" w:hangingChars="100" w:hanging="170"/>
              <w:rPr>
                <w:sz w:val="18"/>
                <w:szCs w:val="18"/>
              </w:rPr>
            </w:pPr>
            <w:r w:rsidRPr="006B7F45">
              <w:rPr>
                <w:rFonts w:hint="eastAsia"/>
                <w:sz w:val="18"/>
                <w:szCs w:val="18"/>
              </w:rPr>
              <w:t>ｃ．「本資産の公共的性質」欄には、本インフラ投</w:t>
            </w:r>
            <w:r w:rsidRPr="003736C2">
              <w:rPr>
                <w:rFonts w:hint="eastAsia"/>
                <w:sz w:val="18"/>
                <w:szCs w:val="18"/>
              </w:rPr>
              <w:t>資資産が公共的な性質を有する資産である旨の説明を記載してください。</w:t>
            </w:r>
          </w:p>
        </w:tc>
      </w:tr>
    </w:tbl>
    <w:p w:rsidR="00737FDC" w:rsidRPr="00385C33" w:rsidRDefault="00737FDC" w:rsidP="00737FDC">
      <w:pPr>
        <w:ind w:right="363"/>
        <w:rPr>
          <w:b/>
          <w:sz w:val="22"/>
          <w:szCs w:val="22"/>
        </w:rPr>
      </w:pPr>
      <w:r w:rsidRPr="003736C2">
        <w:rPr>
          <w:sz w:val="22"/>
          <w:szCs w:val="22"/>
        </w:rPr>
        <w:lastRenderedPageBreak/>
        <w:br w:type="page"/>
      </w:r>
      <w:r w:rsidRPr="00385C33">
        <w:rPr>
          <w:rFonts w:hint="eastAsia"/>
          <w:b/>
          <w:sz w:val="22"/>
          <w:szCs w:val="22"/>
        </w:rPr>
        <w:lastRenderedPageBreak/>
        <w:t>５．インフラ関連有価証券の概要</w:t>
      </w:r>
    </w:p>
    <w:p w:rsidR="005A7AF0" w:rsidRPr="003736C2" w:rsidRDefault="005A7AF0" w:rsidP="005A7AF0">
      <w:pPr>
        <w:ind w:right="363"/>
        <w:rPr>
          <w:sz w:val="22"/>
          <w:szCs w:val="22"/>
        </w:rPr>
      </w:pPr>
    </w:p>
    <w:p w:rsidR="006B789D" w:rsidRPr="003736C2" w:rsidRDefault="00DA12EF" w:rsidP="006B789D">
      <w:pPr>
        <w:ind w:right="363"/>
        <w:rPr>
          <w:sz w:val="22"/>
          <w:szCs w:val="22"/>
        </w:rPr>
      </w:pPr>
      <w:r w:rsidRPr="003736C2">
        <w:rPr>
          <w:rFonts w:hint="eastAsia"/>
          <w:sz w:val="22"/>
          <w:szCs w:val="22"/>
        </w:rPr>
        <w:t>（１）</w:t>
      </w:r>
      <w:r w:rsidR="00B05D9E" w:rsidRPr="003736C2">
        <w:rPr>
          <w:rFonts w:hint="eastAsia"/>
          <w:sz w:val="22"/>
          <w:szCs w:val="22"/>
        </w:rPr>
        <w:t>インフラ関連有価証券</w:t>
      </w:r>
      <w:r w:rsidR="002365AB" w:rsidRPr="003736C2">
        <w:rPr>
          <w:rFonts w:hint="eastAsia"/>
          <w:sz w:val="22"/>
          <w:szCs w:val="22"/>
        </w:rPr>
        <w:t>の概要</w:t>
      </w:r>
    </w:p>
    <w:tbl>
      <w:tblPr>
        <w:tblW w:w="9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82"/>
        <w:gridCol w:w="5234"/>
      </w:tblGrid>
      <w:tr w:rsidR="006B789D" w:rsidRPr="003736C2" w:rsidTr="00916AA1">
        <w:tc>
          <w:tcPr>
            <w:tcW w:w="4253" w:type="dxa"/>
            <w:gridSpan w:val="2"/>
            <w:vAlign w:val="center"/>
          </w:tcPr>
          <w:p w:rsidR="006B789D" w:rsidRPr="003736C2" w:rsidRDefault="006B789D" w:rsidP="00916AA1">
            <w:pPr>
              <w:jc w:val="distribute"/>
            </w:pPr>
            <w:r w:rsidRPr="003736C2">
              <w:rPr>
                <w:rFonts w:hint="eastAsia"/>
              </w:rPr>
              <w:t>名称</w:t>
            </w:r>
          </w:p>
        </w:tc>
        <w:tc>
          <w:tcPr>
            <w:tcW w:w="5295" w:type="dxa"/>
            <w:vAlign w:val="center"/>
          </w:tcPr>
          <w:p w:rsidR="006B789D" w:rsidRPr="003736C2" w:rsidRDefault="006B789D" w:rsidP="00916AA1"/>
        </w:tc>
      </w:tr>
      <w:tr w:rsidR="006B789D" w:rsidRPr="003736C2" w:rsidTr="00916AA1">
        <w:tc>
          <w:tcPr>
            <w:tcW w:w="4253" w:type="dxa"/>
            <w:gridSpan w:val="2"/>
            <w:vAlign w:val="center"/>
          </w:tcPr>
          <w:p w:rsidR="006B789D" w:rsidRPr="003736C2" w:rsidRDefault="006B789D" w:rsidP="00916AA1">
            <w:pPr>
              <w:jc w:val="distribute"/>
            </w:pPr>
            <w:r w:rsidRPr="003736C2">
              <w:rPr>
                <w:rFonts w:hint="eastAsia"/>
              </w:rPr>
              <w:t>インフラ関連有価証券の概要</w:t>
            </w:r>
          </w:p>
        </w:tc>
        <w:tc>
          <w:tcPr>
            <w:tcW w:w="5295" w:type="dxa"/>
            <w:vAlign w:val="center"/>
          </w:tcPr>
          <w:p w:rsidR="006B789D" w:rsidRPr="003736C2" w:rsidRDefault="006B789D" w:rsidP="00916AA1"/>
        </w:tc>
      </w:tr>
      <w:tr w:rsidR="006B789D" w:rsidRPr="003736C2" w:rsidTr="00916AA1">
        <w:tc>
          <w:tcPr>
            <w:tcW w:w="4253" w:type="dxa"/>
            <w:gridSpan w:val="2"/>
            <w:vAlign w:val="center"/>
          </w:tcPr>
          <w:p w:rsidR="006B789D" w:rsidRPr="003736C2" w:rsidRDefault="006B789D" w:rsidP="00916AA1">
            <w:pPr>
              <w:jc w:val="distribute"/>
            </w:pPr>
            <w:r w:rsidRPr="003736C2">
              <w:rPr>
                <w:rFonts w:hint="eastAsia"/>
              </w:rPr>
              <w:t>取得価額</w:t>
            </w:r>
          </w:p>
        </w:tc>
        <w:tc>
          <w:tcPr>
            <w:tcW w:w="5295" w:type="dxa"/>
            <w:vAlign w:val="center"/>
          </w:tcPr>
          <w:p w:rsidR="006B789D" w:rsidRPr="003736C2" w:rsidRDefault="006B789D" w:rsidP="00916AA1">
            <w:pPr>
              <w:jc w:val="right"/>
            </w:pPr>
            <w:r w:rsidRPr="003736C2">
              <w:rPr>
                <w:rFonts w:hint="eastAsia"/>
                <w:sz w:val="18"/>
                <w:szCs w:val="18"/>
              </w:rPr>
              <w:t>*,***,***,***円</w:t>
            </w:r>
          </w:p>
        </w:tc>
      </w:tr>
      <w:tr w:rsidR="006B789D" w:rsidRPr="003736C2" w:rsidTr="00916AA1">
        <w:tc>
          <w:tcPr>
            <w:tcW w:w="4253" w:type="dxa"/>
            <w:gridSpan w:val="2"/>
            <w:vAlign w:val="center"/>
          </w:tcPr>
          <w:p w:rsidR="006B789D" w:rsidRPr="003736C2" w:rsidDel="00D507B4" w:rsidRDefault="006B789D" w:rsidP="00916AA1">
            <w:pPr>
              <w:jc w:val="distribute"/>
            </w:pPr>
            <w:r w:rsidRPr="003736C2">
              <w:rPr>
                <w:rFonts w:hint="eastAsia"/>
              </w:rPr>
              <w:t>取得先・取得時期</w:t>
            </w:r>
          </w:p>
        </w:tc>
        <w:tc>
          <w:tcPr>
            <w:tcW w:w="5295" w:type="dxa"/>
            <w:vAlign w:val="center"/>
          </w:tcPr>
          <w:p w:rsidR="006B789D" w:rsidRPr="003736C2" w:rsidRDefault="006B789D" w:rsidP="00916AA1">
            <w:pPr>
              <w:jc w:val="right"/>
              <w:rPr>
                <w:sz w:val="18"/>
                <w:szCs w:val="18"/>
              </w:rPr>
            </w:pPr>
          </w:p>
        </w:tc>
      </w:tr>
      <w:tr w:rsidR="006B789D" w:rsidRPr="003736C2" w:rsidTr="00916AA1">
        <w:tc>
          <w:tcPr>
            <w:tcW w:w="4253" w:type="dxa"/>
            <w:gridSpan w:val="2"/>
            <w:vAlign w:val="center"/>
          </w:tcPr>
          <w:p w:rsidR="006B789D" w:rsidRPr="003736C2" w:rsidRDefault="006B789D" w:rsidP="00916AA1">
            <w:pPr>
              <w:jc w:val="distribute"/>
            </w:pPr>
            <w:r w:rsidRPr="003736C2">
              <w:rPr>
                <w:rFonts w:hint="eastAsia"/>
              </w:rPr>
              <w:t>評価価格・評価方法</w:t>
            </w:r>
          </w:p>
        </w:tc>
        <w:tc>
          <w:tcPr>
            <w:tcW w:w="5295" w:type="dxa"/>
            <w:vAlign w:val="center"/>
          </w:tcPr>
          <w:p w:rsidR="006B789D" w:rsidRPr="003736C2" w:rsidRDefault="006B789D" w:rsidP="00916AA1">
            <w:pPr>
              <w:jc w:val="right"/>
            </w:pPr>
            <w:r w:rsidRPr="003736C2">
              <w:rPr>
                <w:rFonts w:hint="eastAsia"/>
                <w:sz w:val="18"/>
                <w:szCs w:val="18"/>
              </w:rPr>
              <w:t>*,***,***,***円</w:t>
            </w:r>
          </w:p>
        </w:tc>
      </w:tr>
      <w:tr w:rsidR="006B789D" w:rsidRPr="003736C2" w:rsidTr="00916AA1">
        <w:tc>
          <w:tcPr>
            <w:tcW w:w="4253" w:type="dxa"/>
            <w:gridSpan w:val="2"/>
            <w:vAlign w:val="center"/>
          </w:tcPr>
          <w:p w:rsidR="006B789D" w:rsidRPr="003736C2" w:rsidRDefault="006B789D" w:rsidP="00916AA1">
            <w:pPr>
              <w:jc w:val="distribute"/>
            </w:pPr>
            <w:r w:rsidRPr="003736C2">
              <w:rPr>
                <w:rFonts w:hint="eastAsia"/>
              </w:rPr>
              <w:t>投資比率</w:t>
            </w:r>
          </w:p>
          <w:p w:rsidR="006B789D" w:rsidRPr="003736C2" w:rsidRDefault="006B789D" w:rsidP="00916AA1">
            <w:pPr>
              <w:jc w:val="distribute"/>
            </w:pPr>
            <w:r w:rsidRPr="003736C2">
              <w:rPr>
                <w:rFonts w:hint="eastAsia"/>
              </w:rPr>
              <w:t>（運用資産等の総額に対する本資産の比率）</w:t>
            </w:r>
          </w:p>
        </w:tc>
        <w:tc>
          <w:tcPr>
            <w:tcW w:w="5295" w:type="dxa"/>
            <w:vAlign w:val="center"/>
          </w:tcPr>
          <w:p w:rsidR="006B789D" w:rsidRPr="003736C2" w:rsidRDefault="006B789D" w:rsidP="00916AA1">
            <w:pPr>
              <w:jc w:val="right"/>
            </w:pPr>
            <w:r w:rsidRPr="003736C2">
              <w:rPr>
                <w:rFonts w:hint="eastAsia"/>
              </w:rPr>
              <w:t>○．○％</w:t>
            </w:r>
          </w:p>
        </w:tc>
      </w:tr>
      <w:tr w:rsidR="006B789D" w:rsidRPr="003736C2" w:rsidTr="00916AA1">
        <w:tc>
          <w:tcPr>
            <w:tcW w:w="4253" w:type="dxa"/>
            <w:gridSpan w:val="2"/>
            <w:vAlign w:val="center"/>
          </w:tcPr>
          <w:p w:rsidR="006B789D" w:rsidRPr="003736C2" w:rsidRDefault="006B789D" w:rsidP="00916AA1">
            <w:pPr>
              <w:jc w:val="distribute"/>
            </w:pPr>
            <w:r w:rsidRPr="003736C2">
              <w:rPr>
                <w:rFonts w:hint="eastAsia"/>
              </w:rPr>
              <w:t>インフラ関連有価証券の</w:t>
            </w:r>
          </w:p>
          <w:p w:rsidR="006B789D" w:rsidRPr="003736C2" w:rsidRDefault="006B789D" w:rsidP="00916AA1">
            <w:pPr>
              <w:jc w:val="distribute"/>
            </w:pPr>
            <w:r w:rsidRPr="003736C2">
              <w:rPr>
                <w:rFonts w:hint="eastAsia"/>
              </w:rPr>
              <w:t>発行者等に係る財務状況</w:t>
            </w:r>
          </w:p>
        </w:tc>
        <w:tc>
          <w:tcPr>
            <w:tcW w:w="5295" w:type="dxa"/>
            <w:vAlign w:val="center"/>
          </w:tcPr>
          <w:p w:rsidR="006B789D" w:rsidRPr="003736C2" w:rsidRDefault="006B789D" w:rsidP="00916AA1">
            <w:pPr>
              <w:jc w:val="right"/>
            </w:pPr>
          </w:p>
        </w:tc>
      </w:tr>
      <w:tr w:rsidR="006B789D" w:rsidRPr="003736C2" w:rsidTr="00916AA1">
        <w:tc>
          <w:tcPr>
            <w:tcW w:w="4253" w:type="dxa"/>
            <w:gridSpan w:val="2"/>
            <w:vAlign w:val="center"/>
          </w:tcPr>
          <w:p w:rsidR="006B789D" w:rsidRPr="003736C2" w:rsidRDefault="006B789D" w:rsidP="00916AA1">
            <w:pPr>
              <w:jc w:val="distribute"/>
            </w:pPr>
            <w:r w:rsidRPr="003736C2">
              <w:rPr>
                <w:rFonts w:hint="eastAsia"/>
              </w:rPr>
              <w:t>共同投資者の状況</w:t>
            </w:r>
          </w:p>
        </w:tc>
        <w:tc>
          <w:tcPr>
            <w:tcW w:w="5295" w:type="dxa"/>
            <w:vAlign w:val="center"/>
          </w:tcPr>
          <w:p w:rsidR="006B789D" w:rsidRPr="003736C2" w:rsidRDefault="006B789D" w:rsidP="00916AA1">
            <w:pPr>
              <w:jc w:val="right"/>
            </w:pPr>
          </w:p>
        </w:tc>
      </w:tr>
      <w:tr w:rsidR="006B789D" w:rsidRPr="003736C2" w:rsidTr="0065273A">
        <w:tc>
          <w:tcPr>
            <w:tcW w:w="426" w:type="dxa"/>
            <w:vMerge w:val="restart"/>
            <w:textDirection w:val="tbRlV"/>
            <w:vAlign w:val="center"/>
          </w:tcPr>
          <w:p w:rsidR="006B789D" w:rsidRPr="003736C2" w:rsidRDefault="006B789D" w:rsidP="0065273A">
            <w:pPr>
              <w:ind w:left="113" w:right="113"/>
              <w:jc w:val="distribute"/>
              <w:rPr>
                <w:rFonts w:hAnsi="ＭＳ 明朝" w:cs="Tahoma"/>
              </w:rPr>
            </w:pPr>
            <w:r w:rsidRPr="003736C2">
              <w:rPr>
                <w:rFonts w:hAnsi="ＭＳ 明朝" w:cs="Tahoma" w:hint="eastAsia"/>
              </w:rPr>
              <w:t>資産内容</w:t>
            </w:r>
          </w:p>
        </w:tc>
        <w:tc>
          <w:tcPr>
            <w:tcW w:w="3827" w:type="dxa"/>
            <w:vAlign w:val="center"/>
          </w:tcPr>
          <w:p w:rsidR="006B789D" w:rsidRPr="003736C2" w:rsidRDefault="006B789D" w:rsidP="00916AA1">
            <w:pPr>
              <w:jc w:val="left"/>
              <w:rPr>
                <w:rFonts w:hAnsi="ＭＳ 明朝" w:cs="Tahoma"/>
              </w:rPr>
            </w:pPr>
            <w:r w:rsidRPr="003736C2">
              <w:rPr>
                <w:rFonts w:hAnsi="ＭＳ 明朝" w:cs="Tahoma" w:hint="eastAsia"/>
              </w:rPr>
              <w:t>インフラ</w:t>
            </w:r>
            <w:r w:rsidR="00CF7855" w:rsidRPr="003736C2">
              <w:rPr>
                <w:rFonts w:hAnsi="ＭＳ 明朝" w:cs="Tahoma" w:hint="eastAsia"/>
              </w:rPr>
              <w:t>関連</w:t>
            </w:r>
            <w:r w:rsidRPr="003736C2">
              <w:rPr>
                <w:rFonts w:hAnsi="ＭＳ 明朝" w:cs="Tahoma" w:hint="eastAsia"/>
              </w:rPr>
              <w:t>有価証券の発行者等に係る資産総額（ａ）</w:t>
            </w:r>
          </w:p>
        </w:tc>
        <w:tc>
          <w:tcPr>
            <w:tcW w:w="5295" w:type="dxa"/>
            <w:vAlign w:val="center"/>
          </w:tcPr>
          <w:p w:rsidR="006B789D" w:rsidRPr="003736C2" w:rsidRDefault="006B789D" w:rsidP="00916AA1">
            <w:pPr>
              <w:jc w:val="right"/>
            </w:pPr>
            <w:r w:rsidRPr="003736C2">
              <w:rPr>
                <w:rFonts w:hint="eastAsia"/>
                <w:sz w:val="18"/>
                <w:szCs w:val="18"/>
              </w:rPr>
              <w:t>*,***,***,***円</w:t>
            </w:r>
          </w:p>
        </w:tc>
      </w:tr>
      <w:tr w:rsidR="006B789D" w:rsidRPr="003736C2" w:rsidTr="00916AA1">
        <w:tc>
          <w:tcPr>
            <w:tcW w:w="426" w:type="dxa"/>
            <w:vMerge/>
            <w:vAlign w:val="center"/>
          </w:tcPr>
          <w:p w:rsidR="006B789D" w:rsidRPr="003736C2" w:rsidRDefault="006B789D" w:rsidP="00916AA1">
            <w:pPr>
              <w:jc w:val="distribute"/>
              <w:rPr>
                <w:rFonts w:hAnsi="ＭＳ 明朝" w:cs="Tahoma"/>
              </w:rPr>
            </w:pPr>
          </w:p>
        </w:tc>
        <w:tc>
          <w:tcPr>
            <w:tcW w:w="3827" w:type="dxa"/>
            <w:vAlign w:val="center"/>
          </w:tcPr>
          <w:p w:rsidR="006B789D" w:rsidRPr="003736C2" w:rsidRDefault="006B789D" w:rsidP="002364DD">
            <w:pPr>
              <w:jc w:val="left"/>
              <w:rPr>
                <w:rFonts w:hAnsi="ＭＳ 明朝" w:cs="Tahoma"/>
              </w:rPr>
            </w:pPr>
            <w:r w:rsidRPr="003736C2">
              <w:rPr>
                <w:rFonts w:hAnsi="ＭＳ 明朝" w:cs="Tahoma" w:hint="eastAsia"/>
              </w:rPr>
              <w:t>うちインフラ資産等の額（ｂ）</w:t>
            </w:r>
          </w:p>
        </w:tc>
        <w:tc>
          <w:tcPr>
            <w:tcW w:w="5295" w:type="dxa"/>
            <w:vAlign w:val="center"/>
          </w:tcPr>
          <w:p w:rsidR="006B789D" w:rsidRPr="003736C2" w:rsidRDefault="006B789D" w:rsidP="00916AA1">
            <w:pPr>
              <w:jc w:val="right"/>
            </w:pPr>
            <w:r w:rsidRPr="003736C2">
              <w:rPr>
                <w:rFonts w:hint="eastAsia"/>
                <w:sz w:val="18"/>
                <w:szCs w:val="18"/>
              </w:rPr>
              <w:t>*,***,***,***円</w:t>
            </w:r>
          </w:p>
        </w:tc>
      </w:tr>
      <w:tr w:rsidR="006B789D" w:rsidRPr="003736C2" w:rsidTr="00916AA1">
        <w:tc>
          <w:tcPr>
            <w:tcW w:w="426" w:type="dxa"/>
            <w:vMerge/>
            <w:vAlign w:val="center"/>
          </w:tcPr>
          <w:p w:rsidR="006B789D" w:rsidRPr="003736C2" w:rsidRDefault="006B789D" w:rsidP="00916AA1">
            <w:pPr>
              <w:jc w:val="distribute"/>
              <w:rPr>
                <w:rFonts w:hAnsi="ＭＳ 明朝" w:cs="Tahoma"/>
              </w:rPr>
            </w:pPr>
          </w:p>
        </w:tc>
        <w:tc>
          <w:tcPr>
            <w:tcW w:w="3827" w:type="dxa"/>
            <w:vAlign w:val="center"/>
          </w:tcPr>
          <w:p w:rsidR="006B789D" w:rsidRPr="003736C2" w:rsidRDefault="006B789D" w:rsidP="00916AA1">
            <w:pPr>
              <w:rPr>
                <w:rFonts w:hAnsi="ＭＳ 明朝" w:cs="Tahoma"/>
              </w:rPr>
            </w:pPr>
            <w:r w:rsidRPr="003736C2">
              <w:rPr>
                <w:rFonts w:hint="eastAsia"/>
                <w:sz w:val="22"/>
                <w:szCs w:val="22"/>
              </w:rPr>
              <w:t>（ｂ）／（ａ）</w:t>
            </w:r>
          </w:p>
        </w:tc>
        <w:tc>
          <w:tcPr>
            <w:tcW w:w="5295" w:type="dxa"/>
            <w:vAlign w:val="center"/>
          </w:tcPr>
          <w:p w:rsidR="006B789D" w:rsidRPr="003736C2" w:rsidRDefault="006B789D" w:rsidP="00916AA1">
            <w:pPr>
              <w:jc w:val="right"/>
            </w:pPr>
            <w:r w:rsidRPr="003736C2">
              <w:rPr>
                <w:rFonts w:hint="eastAsia"/>
              </w:rPr>
              <w:t>○○．○％</w:t>
            </w:r>
          </w:p>
        </w:tc>
      </w:tr>
      <w:tr w:rsidR="007A12DB" w:rsidRPr="003736C2" w:rsidTr="00916AA1">
        <w:tc>
          <w:tcPr>
            <w:tcW w:w="4253" w:type="dxa"/>
            <w:gridSpan w:val="2"/>
            <w:vAlign w:val="center"/>
          </w:tcPr>
          <w:p w:rsidR="007A12DB" w:rsidRPr="003736C2" w:rsidRDefault="007A12DB" w:rsidP="00916AA1">
            <w:pPr>
              <w:jc w:val="distribute"/>
            </w:pPr>
            <w:r w:rsidRPr="007A12DB">
              <w:rPr>
                <w:rFonts w:hint="eastAsia"/>
              </w:rPr>
              <w:t>リスク管理方針への適合状況</w:t>
            </w:r>
          </w:p>
        </w:tc>
        <w:tc>
          <w:tcPr>
            <w:tcW w:w="5295" w:type="dxa"/>
            <w:vAlign w:val="center"/>
          </w:tcPr>
          <w:p w:rsidR="007A12DB" w:rsidRPr="003736C2" w:rsidRDefault="007A12DB" w:rsidP="00916AA1"/>
        </w:tc>
      </w:tr>
      <w:tr w:rsidR="006B789D" w:rsidRPr="003736C2" w:rsidTr="00916AA1">
        <w:tc>
          <w:tcPr>
            <w:tcW w:w="4253" w:type="dxa"/>
            <w:gridSpan w:val="2"/>
            <w:vAlign w:val="center"/>
          </w:tcPr>
          <w:p w:rsidR="006B789D" w:rsidRDefault="006B789D" w:rsidP="00916AA1">
            <w:pPr>
              <w:jc w:val="distribute"/>
            </w:pPr>
            <w:r w:rsidRPr="003736C2">
              <w:rPr>
                <w:rFonts w:hint="eastAsia"/>
              </w:rPr>
              <w:t>その他特筆すべき事項</w:t>
            </w:r>
          </w:p>
          <w:p w:rsidR="00237918" w:rsidRPr="00237918" w:rsidRDefault="00237918" w:rsidP="00237918">
            <w:pPr>
              <w:jc w:val="distribute"/>
            </w:pPr>
          </w:p>
        </w:tc>
        <w:tc>
          <w:tcPr>
            <w:tcW w:w="5295" w:type="dxa"/>
            <w:vAlign w:val="center"/>
          </w:tcPr>
          <w:p w:rsidR="006B789D" w:rsidRPr="003736C2" w:rsidRDefault="006B789D" w:rsidP="00916AA1"/>
          <w:p w:rsidR="006B789D" w:rsidRPr="003736C2" w:rsidRDefault="006B789D" w:rsidP="00916AA1"/>
        </w:tc>
      </w:tr>
    </w:tbl>
    <w:p w:rsidR="006B789D" w:rsidRPr="003736C2" w:rsidRDefault="006B789D" w:rsidP="006B789D"/>
    <w:p w:rsidR="006B789D" w:rsidRPr="003736C2" w:rsidRDefault="006B789D" w:rsidP="006B789D">
      <w:pPr>
        <w:ind w:right="363"/>
        <w:rPr>
          <w:sz w:val="22"/>
          <w:szCs w:val="22"/>
        </w:rPr>
      </w:pPr>
      <w:r w:rsidRPr="003736C2">
        <w:rPr>
          <w:rFonts w:hint="eastAsia"/>
          <w:sz w:val="22"/>
          <w:szCs w:val="22"/>
        </w:rPr>
        <w:t>（２）インフラ投資資産の概要</w:t>
      </w:r>
    </w:p>
    <w:tbl>
      <w:tblPr>
        <w:tblW w:w="9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295"/>
      </w:tblGrid>
      <w:tr w:rsidR="006B789D" w:rsidRPr="003736C2" w:rsidTr="00916AA1">
        <w:tc>
          <w:tcPr>
            <w:tcW w:w="4253" w:type="dxa"/>
            <w:vAlign w:val="center"/>
          </w:tcPr>
          <w:p w:rsidR="006B789D" w:rsidRPr="003736C2" w:rsidRDefault="006B789D" w:rsidP="00916AA1">
            <w:pPr>
              <w:jc w:val="distribute"/>
            </w:pPr>
            <w:r w:rsidRPr="003736C2">
              <w:rPr>
                <w:rFonts w:hint="eastAsia"/>
              </w:rPr>
              <w:t>名称</w:t>
            </w:r>
          </w:p>
        </w:tc>
        <w:tc>
          <w:tcPr>
            <w:tcW w:w="5295" w:type="dxa"/>
            <w:vAlign w:val="center"/>
          </w:tcPr>
          <w:p w:rsidR="006B789D" w:rsidRPr="003736C2" w:rsidRDefault="006B789D" w:rsidP="00916AA1"/>
        </w:tc>
      </w:tr>
      <w:tr w:rsidR="006B789D" w:rsidRPr="003736C2" w:rsidTr="00916AA1">
        <w:tc>
          <w:tcPr>
            <w:tcW w:w="4253" w:type="dxa"/>
            <w:vAlign w:val="center"/>
          </w:tcPr>
          <w:p w:rsidR="006B789D" w:rsidRPr="003736C2" w:rsidRDefault="006B789D" w:rsidP="00916AA1">
            <w:pPr>
              <w:jc w:val="distribute"/>
            </w:pPr>
            <w:r w:rsidRPr="003736C2">
              <w:rPr>
                <w:rFonts w:hint="eastAsia"/>
              </w:rPr>
              <w:t>インフラ投資資産の概要</w:t>
            </w:r>
          </w:p>
        </w:tc>
        <w:tc>
          <w:tcPr>
            <w:tcW w:w="5295" w:type="dxa"/>
            <w:vAlign w:val="center"/>
          </w:tcPr>
          <w:p w:rsidR="006B789D" w:rsidRPr="003736C2" w:rsidRDefault="006B789D" w:rsidP="00916AA1"/>
        </w:tc>
      </w:tr>
      <w:tr w:rsidR="006B789D" w:rsidRPr="003736C2" w:rsidTr="00916AA1">
        <w:tc>
          <w:tcPr>
            <w:tcW w:w="4253" w:type="dxa"/>
            <w:vAlign w:val="center"/>
          </w:tcPr>
          <w:p w:rsidR="006B789D" w:rsidRPr="006B7F45" w:rsidDel="00CE21CF" w:rsidRDefault="006B789D" w:rsidP="00916AA1">
            <w:pPr>
              <w:jc w:val="distribute"/>
            </w:pPr>
            <w:r w:rsidRPr="006B7F45">
              <w:rPr>
                <w:rFonts w:hint="eastAsia"/>
              </w:rPr>
              <w:t>評価価格・評価方法</w:t>
            </w:r>
          </w:p>
        </w:tc>
        <w:tc>
          <w:tcPr>
            <w:tcW w:w="5295" w:type="dxa"/>
            <w:vAlign w:val="center"/>
          </w:tcPr>
          <w:p w:rsidR="006B789D" w:rsidRPr="006B7F45" w:rsidRDefault="006B789D" w:rsidP="00916AA1"/>
        </w:tc>
      </w:tr>
      <w:tr w:rsidR="00E925CD" w:rsidRPr="003736C2" w:rsidTr="00916AA1">
        <w:tc>
          <w:tcPr>
            <w:tcW w:w="4253" w:type="dxa"/>
            <w:vAlign w:val="center"/>
          </w:tcPr>
          <w:p w:rsidR="00E925CD" w:rsidRPr="006B7F45" w:rsidRDefault="00E925CD" w:rsidP="00916AA1">
            <w:pPr>
              <w:jc w:val="distribute"/>
            </w:pPr>
            <w:r w:rsidRPr="006B7F45">
              <w:rPr>
                <w:rFonts w:hint="eastAsia"/>
              </w:rPr>
              <w:t>インフラ投資資産の賃借条件</w:t>
            </w:r>
          </w:p>
        </w:tc>
        <w:tc>
          <w:tcPr>
            <w:tcW w:w="5295" w:type="dxa"/>
            <w:vAlign w:val="center"/>
          </w:tcPr>
          <w:p w:rsidR="00E925CD" w:rsidRPr="006B7F45" w:rsidRDefault="00E925CD" w:rsidP="00916AA1"/>
          <w:p w:rsidR="00E925CD" w:rsidRPr="006B7F45" w:rsidRDefault="00E925CD" w:rsidP="00916AA1"/>
        </w:tc>
      </w:tr>
      <w:tr w:rsidR="006B789D" w:rsidRPr="003736C2" w:rsidTr="00916AA1">
        <w:tc>
          <w:tcPr>
            <w:tcW w:w="4253" w:type="dxa"/>
            <w:vAlign w:val="center"/>
          </w:tcPr>
          <w:p w:rsidR="006B789D" w:rsidRPr="003736C2" w:rsidRDefault="006B789D" w:rsidP="00916AA1">
            <w:pPr>
              <w:jc w:val="distribute"/>
            </w:pPr>
            <w:r w:rsidRPr="003736C2">
              <w:rPr>
                <w:rFonts w:hint="eastAsia"/>
              </w:rPr>
              <w:t>オペレーターの概要</w:t>
            </w:r>
          </w:p>
        </w:tc>
        <w:tc>
          <w:tcPr>
            <w:tcW w:w="5295" w:type="dxa"/>
            <w:vAlign w:val="center"/>
          </w:tcPr>
          <w:p w:rsidR="006B789D" w:rsidRPr="003736C2" w:rsidRDefault="006B789D" w:rsidP="00916AA1"/>
          <w:p w:rsidR="006B789D" w:rsidRPr="003736C2" w:rsidRDefault="006B789D" w:rsidP="00916AA1"/>
        </w:tc>
      </w:tr>
      <w:tr w:rsidR="006B789D" w:rsidRPr="003736C2" w:rsidTr="00916AA1">
        <w:tc>
          <w:tcPr>
            <w:tcW w:w="4253" w:type="dxa"/>
            <w:vAlign w:val="center"/>
          </w:tcPr>
          <w:p w:rsidR="006B789D" w:rsidRPr="003736C2" w:rsidRDefault="006B789D" w:rsidP="00916AA1">
            <w:pPr>
              <w:jc w:val="distribute"/>
            </w:pPr>
            <w:r w:rsidRPr="003736C2">
              <w:rPr>
                <w:rFonts w:hint="eastAsia"/>
              </w:rPr>
              <w:t>その他特筆すべき事項</w:t>
            </w:r>
          </w:p>
        </w:tc>
        <w:tc>
          <w:tcPr>
            <w:tcW w:w="5295" w:type="dxa"/>
            <w:vAlign w:val="center"/>
          </w:tcPr>
          <w:p w:rsidR="006B789D" w:rsidRPr="003736C2" w:rsidRDefault="006B789D" w:rsidP="00916AA1"/>
          <w:p w:rsidR="006B789D" w:rsidRPr="003736C2" w:rsidRDefault="006B789D" w:rsidP="00916AA1"/>
        </w:tc>
      </w:tr>
      <w:tr w:rsidR="00E925CD" w:rsidRPr="003736C2" w:rsidTr="00916AA1">
        <w:tc>
          <w:tcPr>
            <w:tcW w:w="4253" w:type="dxa"/>
            <w:vAlign w:val="center"/>
          </w:tcPr>
          <w:p w:rsidR="00E925CD" w:rsidRPr="003736C2" w:rsidRDefault="00E925CD" w:rsidP="00916AA1">
            <w:pPr>
              <w:jc w:val="distribute"/>
            </w:pPr>
            <w:r>
              <w:rPr>
                <w:rFonts w:hint="eastAsia"/>
              </w:rPr>
              <w:t>本資産の公共的性質</w:t>
            </w:r>
          </w:p>
        </w:tc>
        <w:tc>
          <w:tcPr>
            <w:tcW w:w="5295" w:type="dxa"/>
            <w:vAlign w:val="center"/>
          </w:tcPr>
          <w:p w:rsidR="00E925CD" w:rsidRDefault="00E925CD" w:rsidP="00916AA1"/>
          <w:p w:rsidR="00E925CD" w:rsidRPr="003736C2" w:rsidRDefault="00E925CD" w:rsidP="00916AA1"/>
        </w:tc>
      </w:tr>
    </w:tbl>
    <w:p w:rsidR="006B789D" w:rsidRPr="003736C2" w:rsidRDefault="006B789D" w:rsidP="006B789D">
      <w:pPr>
        <w:ind w:right="363"/>
        <w:rPr>
          <w:sz w:val="22"/>
          <w:szCs w:val="22"/>
        </w:rPr>
      </w:pPr>
    </w:p>
    <w:p w:rsidR="002645FE" w:rsidRPr="003736C2" w:rsidRDefault="002645FE" w:rsidP="002645FE">
      <w:pPr>
        <w:ind w:right="363"/>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2645FE" w:rsidRPr="003736C2" w:rsidTr="00916AA1">
        <w:tc>
          <w:tcPr>
            <w:tcW w:w="9548" w:type="dxa"/>
            <w:tcBorders>
              <w:top w:val="dashSmallGap" w:sz="4" w:space="0" w:color="auto"/>
              <w:left w:val="dashSmallGap" w:sz="4" w:space="0" w:color="auto"/>
              <w:bottom w:val="dashSmallGap" w:sz="4" w:space="0" w:color="auto"/>
              <w:right w:val="dashSmallGap" w:sz="4" w:space="0" w:color="auto"/>
            </w:tcBorders>
          </w:tcPr>
          <w:p w:rsidR="002645FE" w:rsidRPr="003736C2" w:rsidRDefault="002645FE" w:rsidP="00916AA1">
            <w:pPr>
              <w:snapToGrid w:val="0"/>
              <w:spacing w:line="260" w:lineRule="exact"/>
              <w:rPr>
                <w:sz w:val="18"/>
                <w:szCs w:val="18"/>
              </w:rPr>
            </w:pPr>
            <w:r w:rsidRPr="003736C2">
              <w:rPr>
                <w:rFonts w:hint="eastAsia"/>
                <w:sz w:val="18"/>
                <w:szCs w:val="18"/>
              </w:rPr>
              <w:t>＜記載上の注意＞</w:t>
            </w:r>
          </w:p>
          <w:p w:rsidR="002645FE" w:rsidRPr="003736C2" w:rsidRDefault="002645FE" w:rsidP="00916AA1">
            <w:pPr>
              <w:snapToGrid w:val="0"/>
              <w:spacing w:line="260" w:lineRule="exact"/>
              <w:rPr>
                <w:sz w:val="18"/>
                <w:szCs w:val="18"/>
              </w:rPr>
            </w:pPr>
            <w:r w:rsidRPr="003736C2">
              <w:rPr>
                <w:rFonts w:hint="eastAsia"/>
                <w:sz w:val="18"/>
                <w:szCs w:val="18"/>
              </w:rPr>
              <w:t>・運用資産等ごとに（１）表及び（２）表を記載してください。</w:t>
            </w:r>
          </w:p>
          <w:p w:rsidR="002645FE" w:rsidRPr="003736C2" w:rsidRDefault="002645FE" w:rsidP="002645FE">
            <w:pPr>
              <w:snapToGrid w:val="0"/>
              <w:spacing w:line="260" w:lineRule="exact"/>
              <w:ind w:left="170" w:hangingChars="100" w:hanging="170"/>
              <w:rPr>
                <w:sz w:val="18"/>
                <w:szCs w:val="18"/>
              </w:rPr>
            </w:pPr>
            <w:r w:rsidRPr="003736C2">
              <w:rPr>
                <w:rFonts w:hint="eastAsia"/>
                <w:sz w:val="18"/>
                <w:szCs w:val="18"/>
              </w:rPr>
              <w:t>・（１）表には、インフラ</w:t>
            </w:r>
            <w:r w:rsidR="00CF7855" w:rsidRPr="003736C2">
              <w:rPr>
                <w:rFonts w:hint="eastAsia"/>
                <w:sz w:val="18"/>
                <w:szCs w:val="18"/>
              </w:rPr>
              <w:t>関連</w:t>
            </w:r>
            <w:r w:rsidRPr="003736C2">
              <w:rPr>
                <w:rFonts w:hint="eastAsia"/>
                <w:sz w:val="18"/>
                <w:szCs w:val="18"/>
              </w:rPr>
              <w:t>有価証券の内容について、（２）表には当該インフラ</w:t>
            </w:r>
            <w:r w:rsidR="00CF7855" w:rsidRPr="003736C2">
              <w:rPr>
                <w:rFonts w:hint="eastAsia"/>
                <w:sz w:val="18"/>
                <w:szCs w:val="18"/>
              </w:rPr>
              <w:t>関連</w:t>
            </w:r>
            <w:r w:rsidRPr="003736C2">
              <w:rPr>
                <w:rFonts w:hint="eastAsia"/>
                <w:sz w:val="18"/>
                <w:szCs w:val="18"/>
              </w:rPr>
              <w:t>有価証券のインフラ投資資産の内容について記載してください。</w:t>
            </w:r>
          </w:p>
          <w:p w:rsidR="002645FE" w:rsidRPr="003736C2" w:rsidRDefault="002645FE" w:rsidP="00916AA1">
            <w:pPr>
              <w:snapToGrid w:val="0"/>
              <w:spacing w:line="260" w:lineRule="exact"/>
              <w:rPr>
                <w:sz w:val="18"/>
                <w:szCs w:val="18"/>
              </w:rPr>
            </w:pPr>
          </w:p>
          <w:p w:rsidR="002645FE" w:rsidRPr="003736C2" w:rsidRDefault="002645FE" w:rsidP="00916AA1">
            <w:pPr>
              <w:snapToGrid w:val="0"/>
              <w:spacing w:line="260" w:lineRule="exact"/>
              <w:rPr>
                <w:sz w:val="18"/>
                <w:szCs w:val="18"/>
              </w:rPr>
            </w:pPr>
            <w:r w:rsidRPr="003736C2">
              <w:rPr>
                <w:rFonts w:hint="eastAsia"/>
                <w:sz w:val="18"/>
                <w:szCs w:val="18"/>
              </w:rPr>
              <w:t>（１）表について</w:t>
            </w:r>
          </w:p>
          <w:p w:rsidR="002645FE" w:rsidRPr="003736C2" w:rsidRDefault="002645FE" w:rsidP="002645FE">
            <w:pPr>
              <w:snapToGrid w:val="0"/>
              <w:spacing w:line="260" w:lineRule="exact"/>
              <w:ind w:leftChars="90" w:left="341" w:hangingChars="100" w:hanging="170"/>
              <w:rPr>
                <w:sz w:val="18"/>
                <w:szCs w:val="18"/>
              </w:rPr>
            </w:pPr>
            <w:r w:rsidRPr="003736C2">
              <w:rPr>
                <w:rFonts w:hint="eastAsia"/>
                <w:sz w:val="18"/>
                <w:szCs w:val="18"/>
              </w:rPr>
              <w:t>ａ．「インフラ</w:t>
            </w:r>
            <w:r w:rsidR="00497540" w:rsidRPr="003736C2">
              <w:rPr>
                <w:rFonts w:hint="eastAsia"/>
                <w:sz w:val="18"/>
                <w:szCs w:val="18"/>
              </w:rPr>
              <w:t>関連</w:t>
            </w:r>
            <w:r w:rsidRPr="003736C2">
              <w:rPr>
                <w:rFonts w:hint="eastAsia"/>
                <w:sz w:val="18"/>
                <w:szCs w:val="18"/>
              </w:rPr>
              <w:t>有価証券の概要」欄には、投資形態（株式等）、出資比率、スキームを含む、インフラ</w:t>
            </w:r>
            <w:r w:rsidR="00CF7855" w:rsidRPr="003736C2">
              <w:rPr>
                <w:rFonts w:hint="eastAsia"/>
                <w:sz w:val="18"/>
                <w:szCs w:val="18"/>
              </w:rPr>
              <w:t>関連</w:t>
            </w:r>
            <w:r w:rsidRPr="003736C2">
              <w:rPr>
                <w:rFonts w:hint="eastAsia"/>
                <w:sz w:val="18"/>
                <w:szCs w:val="18"/>
              </w:rPr>
              <w:t>有価証券の概要を記載してください。また、図示等が必要な場合は、（２）表の下にスキーム図等を挿入してください。</w:t>
            </w:r>
          </w:p>
          <w:p w:rsidR="002645FE" w:rsidRPr="003736C2" w:rsidRDefault="002645FE" w:rsidP="00916AA1">
            <w:pPr>
              <w:snapToGrid w:val="0"/>
              <w:spacing w:line="260" w:lineRule="exact"/>
              <w:rPr>
                <w:sz w:val="18"/>
                <w:szCs w:val="18"/>
              </w:rPr>
            </w:pPr>
            <w:r w:rsidRPr="003736C2">
              <w:rPr>
                <w:rFonts w:hint="eastAsia"/>
                <w:sz w:val="18"/>
                <w:szCs w:val="18"/>
              </w:rPr>
              <w:t xml:space="preserve">　ｂ．上場申請時において取得予定資産の内容を記載する場合、「取得額」欄には、取得予定額を記載してください。</w:t>
            </w:r>
          </w:p>
          <w:p w:rsidR="002645FE" w:rsidRPr="003736C2" w:rsidRDefault="002645FE" w:rsidP="00916AA1">
            <w:pPr>
              <w:snapToGrid w:val="0"/>
              <w:spacing w:line="260" w:lineRule="exact"/>
              <w:rPr>
                <w:sz w:val="18"/>
                <w:szCs w:val="18"/>
              </w:rPr>
            </w:pPr>
            <w:r w:rsidRPr="003736C2">
              <w:rPr>
                <w:rFonts w:hint="eastAsia"/>
                <w:sz w:val="18"/>
                <w:szCs w:val="18"/>
              </w:rPr>
              <w:t xml:space="preserve">　ｃ．「評価価格・評価方法」欄には、評価価格を算定するに至った評価方法の概要及び評価者を記載してください。</w:t>
            </w:r>
          </w:p>
          <w:p w:rsidR="002645FE" w:rsidRPr="003736C2" w:rsidRDefault="002645FE" w:rsidP="002645FE">
            <w:pPr>
              <w:snapToGrid w:val="0"/>
              <w:spacing w:line="260" w:lineRule="exact"/>
              <w:ind w:left="509" w:hangingChars="300" w:hanging="509"/>
              <w:rPr>
                <w:sz w:val="18"/>
                <w:szCs w:val="18"/>
              </w:rPr>
            </w:pPr>
            <w:r w:rsidRPr="003736C2">
              <w:rPr>
                <w:rFonts w:hint="eastAsia"/>
                <w:sz w:val="18"/>
                <w:szCs w:val="18"/>
              </w:rPr>
              <w:t xml:space="preserve">　ｄ．「インフラ</w:t>
            </w:r>
            <w:r w:rsidR="00497540" w:rsidRPr="003736C2">
              <w:rPr>
                <w:rFonts w:hint="eastAsia"/>
                <w:sz w:val="18"/>
                <w:szCs w:val="18"/>
              </w:rPr>
              <w:t>関連</w:t>
            </w:r>
            <w:r w:rsidRPr="003736C2">
              <w:rPr>
                <w:rFonts w:hint="eastAsia"/>
                <w:sz w:val="18"/>
                <w:szCs w:val="18"/>
              </w:rPr>
              <w:t>有価証券の発行者等に係る財務状況」には、インフラ</w:t>
            </w:r>
            <w:r w:rsidR="00CF7855" w:rsidRPr="003736C2">
              <w:rPr>
                <w:rFonts w:hint="eastAsia"/>
                <w:sz w:val="18"/>
                <w:szCs w:val="18"/>
              </w:rPr>
              <w:t>関連</w:t>
            </w:r>
            <w:r w:rsidRPr="003736C2">
              <w:rPr>
                <w:rFonts w:hint="eastAsia"/>
                <w:sz w:val="18"/>
                <w:szCs w:val="18"/>
              </w:rPr>
              <w:t>有価証券の発行者等（投資対象とするインフラ</w:t>
            </w:r>
            <w:r w:rsidR="00CF7855" w:rsidRPr="003736C2">
              <w:rPr>
                <w:rFonts w:hint="eastAsia"/>
                <w:sz w:val="18"/>
                <w:szCs w:val="18"/>
              </w:rPr>
              <w:t>関連</w:t>
            </w:r>
            <w:r w:rsidRPr="003736C2">
              <w:rPr>
                <w:rFonts w:hint="eastAsia"/>
                <w:sz w:val="18"/>
                <w:szCs w:val="18"/>
              </w:rPr>
              <w:t>有価証券の発行者）の貸借対照表及び損益計算書の概要を記載してください。</w:t>
            </w:r>
          </w:p>
          <w:p w:rsidR="002645FE" w:rsidRPr="003736C2" w:rsidRDefault="002645FE" w:rsidP="002645FE">
            <w:pPr>
              <w:snapToGrid w:val="0"/>
              <w:spacing w:line="260" w:lineRule="exact"/>
              <w:ind w:left="509" w:hangingChars="300" w:hanging="509"/>
              <w:rPr>
                <w:sz w:val="18"/>
                <w:szCs w:val="18"/>
              </w:rPr>
            </w:pPr>
            <w:r w:rsidRPr="003736C2">
              <w:rPr>
                <w:rFonts w:hint="eastAsia"/>
                <w:sz w:val="18"/>
                <w:szCs w:val="18"/>
              </w:rPr>
              <w:t xml:space="preserve">　ｅ．「共同投資者の状況」欄は、他の大株主や営業者など、インフラファンドが投資するインフラ</w:t>
            </w:r>
            <w:r w:rsidR="00CF7855" w:rsidRPr="003736C2">
              <w:rPr>
                <w:rFonts w:hint="eastAsia"/>
                <w:sz w:val="18"/>
                <w:szCs w:val="18"/>
              </w:rPr>
              <w:t>関連</w:t>
            </w:r>
            <w:r w:rsidRPr="003736C2">
              <w:rPr>
                <w:rFonts w:hint="eastAsia"/>
                <w:sz w:val="18"/>
                <w:szCs w:val="18"/>
              </w:rPr>
              <w:t>有価証券の主たる共同投資者及びその比率を記載してください。</w:t>
            </w:r>
          </w:p>
          <w:p w:rsidR="00237918" w:rsidRDefault="00237918" w:rsidP="00423CDE">
            <w:pPr>
              <w:snapToGrid w:val="0"/>
              <w:spacing w:line="260" w:lineRule="exact"/>
              <w:ind w:left="509" w:hangingChars="300" w:hanging="509"/>
              <w:rPr>
                <w:sz w:val="18"/>
                <w:szCs w:val="18"/>
              </w:rPr>
            </w:pPr>
            <w:r>
              <w:rPr>
                <w:rFonts w:hint="eastAsia"/>
                <w:sz w:val="18"/>
                <w:szCs w:val="18"/>
              </w:rPr>
              <w:lastRenderedPageBreak/>
              <w:t xml:space="preserve">　ｆ．当該インフラ関連有価証券のリスク管理方針への適合状況を「</w:t>
            </w:r>
            <w:r w:rsidR="007A12DB" w:rsidRPr="007A12DB">
              <w:rPr>
                <w:rFonts w:hint="eastAsia"/>
                <w:sz w:val="18"/>
                <w:szCs w:val="18"/>
              </w:rPr>
              <w:t>リスク管理方針への適合状況</w:t>
            </w:r>
            <w:r>
              <w:rPr>
                <w:rFonts w:hint="eastAsia"/>
                <w:sz w:val="18"/>
                <w:szCs w:val="18"/>
              </w:rPr>
              <w:t>」欄に記載してください。記載に当たっては、当該運用資産等が有する諸リスク（リスク管理方針で規定する諸リスクを指します。）の概要の説明を記載したうえで、リスク管理方針との適合性を記載してください。</w:t>
            </w:r>
          </w:p>
          <w:p w:rsidR="00237918" w:rsidRPr="00237918" w:rsidRDefault="00237918" w:rsidP="00423CDE">
            <w:pPr>
              <w:snapToGrid w:val="0"/>
              <w:spacing w:line="260" w:lineRule="exact"/>
              <w:ind w:left="509" w:hangingChars="300" w:hanging="509"/>
              <w:rPr>
                <w:sz w:val="18"/>
                <w:szCs w:val="18"/>
              </w:rPr>
            </w:pPr>
          </w:p>
          <w:p w:rsidR="002645FE" w:rsidRPr="003736C2" w:rsidRDefault="002645FE" w:rsidP="00916AA1">
            <w:pPr>
              <w:snapToGrid w:val="0"/>
              <w:spacing w:line="260" w:lineRule="exact"/>
              <w:rPr>
                <w:sz w:val="18"/>
                <w:szCs w:val="18"/>
              </w:rPr>
            </w:pPr>
            <w:r w:rsidRPr="003736C2">
              <w:rPr>
                <w:rFonts w:hint="eastAsia"/>
                <w:sz w:val="18"/>
                <w:szCs w:val="18"/>
              </w:rPr>
              <w:t>（２）表について</w:t>
            </w:r>
          </w:p>
          <w:p w:rsidR="002645FE" w:rsidRPr="006B7F45" w:rsidRDefault="002645FE" w:rsidP="002645FE">
            <w:pPr>
              <w:snapToGrid w:val="0"/>
              <w:spacing w:line="260" w:lineRule="exact"/>
              <w:ind w:leftChars="90" w:left="341" w:hangingChars="100" w:hanging="170"/>
              <w:rPr>
                <w:sz w:val="18"/>
                <w:szCs w:val="18"/>
              </w:rPr>
            </w:pPr>
            <w:r w:rsidRPr="003736C2">
              <w:rPr>
                <w:rFonts w:hint="eastAsia"/>
                <w:sz w:val="18"/>
                <w:szCs w:val="18"/>
              </w:rPr>
              <w:t>ａ．「インフラ投資資産の概要」欄には、イン</w:t>
            </w:r>
            <w:r w:rsidRPr="006B7F45">
              <w:rPr>
                <w:rFonts w:hint="eastAsia"/>
                <w:sz w:val="18"/>
                <w:szCs w:val="18"/>
              </w:rPr>
              <w:t>フラ投資資産の種類、所在地及び施設の概要等を記載してください。</w:t>
            </w:r>
          </w:p>
          <w:p w:rsidR="00E925CD" w:rsidRPr="006B7F45" w:rsidRDefault="00E925CD" w:rsidP="00E925CD">
            <w:pPr>
              <w:snapToGrid w:val="0"/>
              <w:spacing w:line="260" w:lineRule="exact"/>
              <w:ind w:leftChars="90" w:left="341" w:hangingChars="100" w:hanging="170"/>
              <w:rPr>
                <w:sz w:val="18"/>
                <w:szCs w:val="18"/>
              </w:rPr>
            </w:pPr>
            <w:r w:rsidRPr="006B7F45">
              <w:rPr>
                <w:rFonts w:hint="eastAsia"/>
                <w:sz w:val="18"/>
                <w:szCs w:val="18"/>
              </w:rPr>
              <w:t>ｂ．「オペレーターの概要」にはオペレーターの名称、所在地、代表者の役職・氏名、事業内容、資本金、設立年月日、大株主及び持株比率（把握している場合には可能な範囲で記載する。）、投資法人・管理会社との関係（＊１）、最近3年間の財政状態及び経営成績（＊２）を把握可能な範囲で記載する。</w:t>
            </w:r>
          </w:p>
          <w:p w:rsidR="00E925CD" w:rsidRPr="006B7F45" w:rsidRDefault="00E925CD" w:rsidP="00E925CD">
            <w:pPr>
              <w:snapToGrid w:val="0"/>
              <w:ind w:leftChars="307" w:left="883" w:hangingChars="200" w:hanging="300"/>
              <w:rPr>
                <w:sz w:val="16"/>
                <w:szCs w:val="16"/>
              </w:rPr>
            </w:pPr>
            <w:r w:rsidRPr="006B7F45">
              <w:rPr>
                <w:rFonts w:hint="eastAsia"/>
                <w:sz w:val="16"/>
                <w:szCs w:val="16"/>
              </w:rPr>
              <w:t>（＊１）投資法人・管理会社と相手会社の関係は、以下の事項を記載する。その他特筆すべき関係がある場合には以下の事項に限らずその内容も含めて記載する。</w:t>
            </w:r>
          </w:p>
          <w:p w:rsidR="00E925CD" w:rsidRPr="006B7F45" w:rsidRDefault="00E925CD" w:rsidP="00E925CD">
            <w:pPr>
              <w:snapToGrid w:val="0"/>
              <w:ind w:leftChars="466" w:left="1166" w:hangingChars="188" w:hanging="282"/>
              <w:rPr>
                <w:sz w:val="16"/>
                <w:szCs w:val="16"/>
              </w:rPr>
            </w:pPr>
            <w:r w:rsidRPr="006B7F45">
              <w:rPr>
                <w:rFonts w:hint="eastAsia"/>
                <w:sz w:val="16"/>
                <w:szCs w:val="16"/>
              </w:rPr>
              <w:t>・　資本関係として、最近日における投資法人・管理会社と相手会社との間の出資の状況（間接保有分を含む。）を記載する。該当がない場合は、その旨を記載する。</w:t>
            </w:r>
          </w:p>
          <w:p w:rsidR="00E925CD" w:rsidRPr="006B7F45" w:rsidRDefault="00E925CD" w:rsidP="00E925CD">
            <w:pPr>
              <w:snapToGrid w:val="0"/>
              <w:ind w:leftChars="466" w:left="1166" w:hangingChars="188" w:hanging="282"/>
              <w:rPr>
                <w:sz w:val="16"/>
                <w:szCs w:val="16"/>
              </w:rPr>
            </w:pPr>
            <w:r w:rsidRPr="006B7F45">
              <w:rPr>
                <w:rFonts w:hint="eastAsia"/>
                <w:sz w:val="16"/>
                <w:szCs w:val="16"/>
              </w:rPr>
              <w:t>・　人的関係として、直前営業期間・直前事業年度の末日における投資法人・管理会社と相手会社との間の役員若しくは従業員の派遣又は出向の状況を記載する。該当がない場合は、その旨を記載する。</w:t>
            </w:r>
          </w:p>
          <w:p w:rsidR="00E925CD" w:rsidRPr="006B7F45" w:rsidRDefault="00E925CD" w:rsidP="00E925CD">
            <w:pPr>
              <w:snapToGrid w:val="0"/>
              <w:ind w:leftChars="466" w:left="1166" w:hangingChars="188" w:hanging="282"/>
              <w:rPr>
                <w:sz w:val="16"/>
                <w:szCs w:val="16"/>
              </w:rPr>
            </w:pPr>
            <w:r w:rsidRPr="006B7F45">
              <w:rPr>
                <w:rFonts w:hint="eastAsia"/>
                <w:sz w:val="16"/>
                <w:szCs w:val="16"/>
              </w:rPr>
              <w:t>・　取引関係として、直前営業期間・直前事業年度における投資法人・管理会社と相手会社との間の取引について概要を記載する。該当がない場合は、その旨を記載する。</w:t>
            </w:r>
          </w:p>
          <w:p w:rsidR="00E925CD" w:rsidRPr="006B7F45" w:rsidRDefault="00E925CD" w:rsidP="00E925CD">
            <w:pPr>
              <w:snapToGrid w:val="0"/>
              <w:ind w:leftChars="466" w:left="1166" w:hangingChars="188" w:hanging="282"/>
              <w:rPr>
                <w:sz w:val="16"/>
                <w:szCs w:val="16"/>
              </w:rPr>
            </w:pPr>
            <w:r w:rsidRPr="006B7F45">
              <w:rPr>
                <w:rFonts w:hint="eastAsia"/>
                <w:sz w:val="16"/>
                <w:szCs w:val="16"/>
              </w:rPr>
              <w:t>・　関連当事者への該当状況として、直前営業期間・直前事業年度の末日において、相手会社が投資法人・管理会社の関連当事者（※１）に該当する場合には、関連当事者である旨及び関連当事者に該当する事由を記載する（※２）。なお、直前営業期間・直前事業年度の末日以降に重要な変更があった場合には、その内容を記載する。</w:t>
            </w:r>
          </w:p>
          <w:p w:rsidR="00E925CD" w:rsidRPr="006B7F45" w:rsidRDefault="00E925CD" w:rsidP="00E925CD">
            <w:pPr>
              <w:snapToGrid w:val="0"/>
              <w:ind w:leftChars="681" w:left="1592" w:hangingChars="200" w:hanging="300"/>
              <w:rPr>
                <w:sz w:val="16"/>
                <w:szCs w:val="16"/>
              </w:rPr>
            </w:pPr>
            <w:r w:rsidRPr="006B7F45">
              <w:rPr>
                <w:rFonts w:hint="eastAsia"/>
                <w:sz w:val="16"/>
                <w:szCs w:val="16"/>
              </w:rPr>
              <w:t>（※１）関連当事者とは、連結財務諸表規則第１５条の４に定める関連当事者（連結子会社を含む。）又は財務諸表等規則第８条第１７項に定める関連当事者をいう。</w:t>
            </w:r>
          </w:p>
          <w:p w:rsidR="00E925CD" w:rsidRPr="006B7F45" w:rsidRDefault="00E925CD" w:rsidP="00E925CD">
            <w:pPr>
              <w:snapToGrid w:val="0"/>
              <w:ind w:leftChars="681" w:left="1592" w:hangingChars="200" w:hanging="300"/>
              <w:rPr>
                <w:sz w:val="16"/>
                <w:szCs w:val="16"/>
              </w:rPr>
            </w:pPr>
            <w:r w:rsidRPr="006B7F45">
              <w:rPr>
                <w:rFonts w:hint="eastAsia"/>
                <w:sz w:val="16"/>
                <w:szCs w:val="16"/>
              </w:rPr>
              <w:t>（※２）関連当事者に該当しない場合は、その旨を記載する。</w:t>
            </w:r>
          </w:p>
          <w:p w:rsidR="00E925CD" w:rsidRPr="006B7F45" w:rsidRDefault="00E925CD" w:rsidP="00E925CD">
            <w:pPr>
              <w:snapToGrid w:val="0"/>
              <w:ind w:leftChars="307" w:left="883" w:hangingChars="200" w:hanging="300"/>
              <w:rPr>
                <w:sz w:val="16"/>
                <w:szCs w:val="16"/>
              </w:rPr>
            </w:pPr>
            <w:r w:rsidRPr="006B7F45">
              <w:rPr>
                <w:rFonts w:hint="eastAsia"/>
                <w:sz w:val="16"/>
                <w:szCs w:val="16"/>
              </w:rPr>
              <w:t>（＊２）純資産、総資産、１株当たり純資産、売上高、営業利益、経常利益、親会社株主に帰属する当期純利益、1株当たり当期純利益、1株当たり配当金（把握している場合には可能な範囲で記載する。</w:t>
            </w:r>
          </w:p>
          <w:p w:rsidR="002645FE" w:rsidRPr="003736C2" w:rsidRDefault="00E925CD" w:rsidP="00E925CD">
            <w:pPr>
              <w:snapToGrid w:val="0"/>
              <w:spacing w:line="260" w:lineRule="exact"/>
              <w:ind w:leftChars="90" w:left="341" w:hangingChars="100" w:hanging="170"/>
              <w:rPr>
                <w:sz w:val="18"/>
                <w:szCs w:val="18"/>
              </w:rPr>
            </w:pPr>
            <w:r w:rsidRPr="006B7F45">
              <w:rPr>
                <w:rFonts w:hint="eastAsia"/>
                <w:sz w:val="18"/>
                <w:szCs w:val="18"/>
              </w:rPr>
              <w:t>ｃ．「本資産の公共的性質」欄には、本インフラ投資資産が公共的な性質を有</w:t>
            </w:r>
            <w:r w:rsidRPr="003736C2">
              <w:rPr>
                <w:rFonts w:hint="eastAsia"/>
                <w:sz w:val="18"/>
                <w:szCs w:val="18"/>
              </w:rPr>
              <w:t>する資産である旨の説明を記載してください。</w:t>
            </w:r>
          </w:p>
        </w:tc>
      </w:tr>
    </w:tbl>
    <w:p w:rsidR="00105BE3" w:rsidRPr="003736C2" w:rsidRDefault="00105BE3">
      <w:pPr>
        <w:ind w:right="363"/>
        <w:rPr>
          <w:sz w:val="22"/>
          <w:szCs w:val="22"/>
        </w:rPr>
      </w:pPr>
    </w:p>
    <w:p w:rsidR="007147C9" w:rsidRPr="003736C2" w:rsidRDefault="007147C9" w:rsidP="007147C9">
      <w:pPr>
        <w:ind w:right="363"/>
        <w:rPr>
          <w:sz w:val="22"/>
          <w:szCs w:val="22"/>
        </w:rPr>
      </w:pPr>
      <w:r w:rsidRPr="003736C2">
        <w:rPr>
          <w:rFonts w:hint="eastAsia"/>
          <w:sz w:val="22"/>
          <w:szCs w:val="22"/>
        </w:rPr>
        <w:t>（添付書類）</w:t>
      </w:r>
    </w:p>
    <w:p w:rsidR="00722E97" w:rsidRPr="003736C2" w:rsidRDefault="007147C9" w:rsidP="007147C9">
      <w:pPr>
        <w:ind w:right="363"/>
        <w:rPr>
          <w:sz w:val="22"/>
          <w:szCs w:val="22"/>
        </w:rPr>
      </w:pPr>
      <w:r w:rsidRPr="003736C2">
        <w:rPr>
          <w:rFonts w:hint="eastAsia"/>
          <w:sz w:val="22"/>
          <w:szCs w:val="22"/>
        </w:rPr>
        <w:t>以下の書類を添付してください。</w:t>
      </w:r>
    </w:p>
    <w:p w:rsidR="007147C9" w:rsidRPr="003736C2" w:rsidRDefault="007147C9" w:rsidP="007147C9">
      <w:pPr>
        <w:rPr>
          <w:sz w:val="18"/>
        </w:rPr>
      </w:pPr>
    </w:p>
    <w:p w:rsidR="00722E97" w:rsidRPr="003736C2" w:rsidRDefault="00722E97" w:rsidP="00D3682D">
      <w:pPr>
        <w:ind w:left="210" w:right="363" w:hangingChars="100" w:hanging="210"/>
        <w:rPr>
          <w:sz w:val="22"/>
          <w:szCs w:val="22"/>
        </w:rPr>
      </w:pPr>
      <w:r w:rsidRPr="003736C2">
        <w:rPr>
          <w:rFonts w:hint="eastAsia"/>
          <w:sz w:val="22"/>
          <w:szCs w:val="22"/>
        </w:rPr>
        <w:t>・インフラ資産等及びインフラ関連</w:t>
      </w:r>
      <w:r w:rsidR="00F06535">
        <w:rPr>
          <w:rFonts w:hint="eastAsia"/>
          <w:sz w:val="22"/>
          <w:szCs w:val="22"/>
        </w:rPr>
        <w:t>有価証券</w:t>
      </w:r>
      <w:r w:rsidRPr="003736C2">
        <w:rPr>
          <w:rFonts w:hint="eastAsia"/>
          <w:sz w:val="22"/>
          <w:szCs w:val="22"/>
        </w:rPr>
        <w:t>に関する、「インフラ投資資産の収益継続性に係る意見書」の概要</w:t>
      </w:r>
      <w:r w:rsidR="00916AA1" w:rsidRPr="003736C2">
        <w:rPr>
          <w:rFonts w:hint="eastAsia"/>
          <w:sz w:val="22"/>
          <w:szCs w:val="22"/>
        </w:rPr>
        <w:t>（本意見書の対象とならない資産については、</w:t>
      </w:r>
      <w:r w:rsidR="00946D50" w:rsidRPr="003736C2">
        <w:rPr>
          <w:rFonts w:hint="eastAsia"/>
          <w:sz w:val="22"/>
          <w:szCs w:val="22"/>
        </w:rPr>
        <w:t>「その他特筆すべき事項」欄にその旨を記載してください。）</w:t>
      </w:r>
    </w:p>
    <w:p w:rsidR="00916AA1" w:rsidRPr="003736C2" w:rsidRDefault="00916AA1" w:rsidP="00D3682D">
      <w:pPr>
        <w:ind w:left="210" w:right="363" w:hangingChars="100" w:hanging="210"/>
        <w:rPr>
          <w:sz w:val="22"/>
          <w:szCs w:val="22"/>
        </w:rPr>
      </w:pPr>
    </w:p>
    <w:p w:rsidR="00722E97" w:rsidRPr="003736C2" w:rsidRDefault="00722E97" w:rsidP="00D3682D">
      <w:pPr>
        <w:ind w:left="210" w:right="363" w:hangingChars="100" w:hanging="210"/>
        <w:rPr>
          <w:sz w:val="22"/>
          <w:szCs w:val="22"/>
        </w:rPr>
      </w:pPr>
      <w:r w:rsidRPr="003736C2">
        <w:rPr>
          <w:rFonts w:hint="eastAsia"/>
          <w:sz w:val="22"/>
          <w:szCs w:val="22"/>
        </w:rPr>
        <w:t>・インフラ資産等及びインフラ関連</w:t>
      </w:r>
      <w:r w:rsidR="00F06535">
        <w:rPr>
          <w:rFonts w:hint="eastAsia"/>
          <w:sz w:val="22"/>
          <w:szCs w:val="22"/>
        </w:rPr>
        <w:t>有価証券</w:t>
      </w:r>
      <w:r w:rsidRPr="003736C2">
        <w:rPr>
          <w:rFonts w:hint="eastAsia"/>
          <w:sz w:val="22"/>
          <w:szCs w:val="22"/>
        </w:rPr>
        <w:t>に関する、「インフラ投資資産の収益性に係る意見書」の概要</w:t>
      </w:r>
      <w:r w:rsidR="00946D50" w:rsidRPr="003736C2">
        <w:rPr>
          <w:rFonts w:hint="eastAsia"/>
          <w:sz w:val="22"/>
          <w:szCs w:val="22"/>
        </w:rPr>
        <w:t>（本意見書の対象とならない資産については、「その他特筆すべき事項」欄にその旨を記載してください。）</w:t>
      </w:r>
    </w:p>
    <w:p w:rsidR="00882B25" w:rsidRPr="003736C2" w:rsidRDefault="00882B25">
      <w:pPr>
        <w:jc w:val="right"/>
      </w:pPr>
    </w:p>
    <w:p w:rsidR="00882B25" w:rsidRPr="00385C33" w:rsidRDefault="00882B25" w:rsidP="00385C33">
      <w:pPr>
        <w:jc w:val="right"/>
        <w:rPr>
          <w:sz w:val="22"/>
          <w:szCs w:val="22"/>
        </w:rPr>
      </w:pPr>
      <w:r w:rsidRPr="003736C2">
        <w:rPr>
          <w:rFonts w:hint="eastAsia"/>
          <w:sz w:val="22"/>
          <w:szCs w:val="22"/>
        </w:rPr>
        <w:t>以　上</w:t>
      </w:r>
      <w:bookmarkEnd w:id="0"/>
      <w:bookmarkEnd w:id="1"/>
      <w:bookmarkEnd w:id="2"/>
    </w:p>
    <w:p w:rsidR="00882B25" w:rsidRPr="003736C2" w:rsidRDefault="00882B25">
      <w:pPr>
        <w:jc w:val="left"/>
      </w:pPr>
    </w:p>
    <w:sectPr w:rsidR="00882B25" w:rsidRPr="003736C2">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851" w:left="1304" w:header="284" w:footer="284" w:gutter="0"/>
      <w:cols w:space="425"/>
      <w:docGrid w:type="linesAndChars" w:linePitch="310" w:charSpace="-2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B9A" w:rsidRDefault="00A71B9A">
      <w:r>
        <w:separator/>
      </w:r>
    </w:p>
  </w:endnote>
  <w:endnote w:type="continuationSeparator" w:id="0">
    <w:p w:rsidR="00A71B9A" w:rsidRDefault="00A7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111" w:rsidRDefault="00D4011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111" w:rsidRDefault="00D4011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111" w:rsidRDefault="00D4011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B9A" w:rsidRDefault="00A71B9A">
      <w:r>
        <w:separator/>
      </w:r>
    </w:p>
  </w:footnote>
  <w:footnote w:type="continuationSeparator" w:id="0">
    <w:p w:rsidR="00A71B9A" w:rsidRDefault="00A7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111" w:rsidRDefault="00D4011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111" w:rsidRDefault="00D4011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111" w:rsidRDefault="00D401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9E3"/>
    <w:multiLevelType w:val="hybridMultilevel"/>
    <w:tmpl w:val="308845C2"/>
    <w:lvl w:ilvl="0" w:tplc="6FC8BD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92547"/>
    <w:multiLevelType w:val="hybridMultilevel"/>
    <w:tmpl w:val="77846F9C"/>
    <w:lvl w:ilvl="0" w:tplc="6CC2BD98">
      <w:start w:val="1"/>
      <w:numFmt w:val="decimal"/>
      <w:lvlText w:val="(%1)"/>
      <w:lvlJc w:val="left"/>
      <w:pPr>
        <w:tabs>
          <w:tab w:val="num" w:pos="1320"/>
        </w:tabs>
        <w:ind w:left="13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192E3D"/>
    <w:multiLevelType w:val="singleLevel"/>
    <w:tmpl w:val="84DC9264"/>
    <w:lvl w:ilvl="0">
      <w:start w:val="1"/>
      <w:numFmt w:val="decimalFullWidth"/>
      <w:lvlText w:val="%1．"/>
      <w:lvlJc w:val="left"/>
      <w:pPr>
        <w:tabs>
          <w:tab w:val="num" w:pos="420"/>
        </w:tabs>
        <w:ind w:left="420" w:hanging="420"/>
      </w:pPr>
      <w:rPr>
        <w:rFonts w:hint="eastAsia"/>
      </w:rPr>
    </w:lvl>
  </w:abstractNum>
  <w:abstractNum w:abstractNumId="3" w15:restartNumberingAfterBreak="0">
    <w:nsid w:val="22357CF3"/>
    <w:multiLevelType w:val="hybridMultilevel"/>
    <w:tmpl w:val="367A725A"/>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32157A7B"/>
    <w:multiLevelType w:val="singleLevel"/>
    <w:tmpl w:val="28687DC8"/>
    <w:lvl w:ilvl="0">
      <w:start w:val="1"/>
      <w:numFmt w:val="decimalFullWidth"/>
      <w:lvlText w:val="%1．"/>
      <w:lvlJc w:val="left"/>
      <w:pPr>
        <w:tabs>
          <w:tab w:val="num" w:pos="420"/>
        </w:tabs>
        <w:ind w:left="420" w:hanging="420"/>
      </w:pPr>
      <w:rPr>
        <w:rFonts w:hint="eastAsia"/>
      </w:rPr>
    </w:lvl>
  </w:abstractNum>
  <w:abstractNum w:abstractNumId="5" w15:restartNumberingAfterBreak="0">
    <w:nsid w:val="32A35048"/>
    <w:multiLevelType w:val="hybridMultilevel"/>
    <w:tmpl w:val="B4720BBE"/>
    <w:lvl w:ilvl="0" w:tplc="DB14233A">
      <w:start w:val="5"/>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6" w15:restartNumberingAfterBreak="0">
    <w:nsid w:val="3FD169C2"/>
    <w:multiLevelType w:val="hybridMultilevel"/>
    <w:tmpl w:val="1B8C3C2E"/>
    <w:lvl w:ilvl="0" w:tplc="29C4A15E">
      <w:start w:val="1"/>
      <w:numFmt w:val="bullet"/>
      <w:lvlText w:val="※"/>
      <w:lvlJc w:val="left"/>
      <w:pPr>
        <w:tabs>
          <w:tab w:val="num" w:pos="2075"/>
        </w:tabs>
        <w:ind w:left="2075" w:hanging="390"/>
      </w:pPr>
      <w:rPr>
        <w:rFonts w:ascii="ＭＳ 明朝" w:eastAsia="ＭＳ 明朝" w:hAnsi="ＭＳ 明朝" w:cs="Tahoma" w:hint="eastAsia"/>
      </w:rPr>
    </w:lvl>
    <w:lvl w:ilvl="1" w:tplc="0409000B" w:tentative="1">
      <w:start w:val="1"/>
      <w:numFmt w:val="bullet"/>
      <w:lvlText w:val=""/>
      <w:lvlJc w:val="left"/>
      <w:pPr>
        <w:tabs>
          <w:tab w:val="num" w:pos="2525"/>
        </w:tabs>
        <w:ind w:left="2525" w:hanging="420"/>
      </w:pPr>
      <w:rPr>
        <w:rFonts w:ascii="Wingdings" w:hAnsi="Wingdings" w:hint="default"/>
      </w:rPr>
    </w:lvl>
    <w:lvl w:ilvl="2" w:tplc="0409000D" w:tentative="1">
      <w:start w:val="1"/>
      <w:numFmt w:val="bullet"/>
      <w:lvlText w:val=""/>
      <w:lvlJc w:val="left"/>
      <w:pPr>
        <w:tabs>
          <w:tab w:val="num" w:pos="2945"/>
        </w:tabs>
        <w:ind w:left="2945" w:hanging="420"/>
      </w:pPr>
      <w:rPr>
        <w:rFonts w:ascii="Wingdings" w:hAnsi="Wingdings" w:hint="default"/>
      </w:rPr>
    </w:lvl>
    <w:lvl w:ilvl="3" w:tplc="04090001" w:tentative="1">
      <w:start w:val="1"/>
      <w:numFmt w:val="bullet"/>
      <w:lvlText w:val=""/>
      <w:lvlJc w:val="left"/>
      <w:pPr>
        <w:tabs>
          <w:tab w:val="num" w:pos="3365"/>
        </w:tabs>
        <w:ind w:left="3365" w:hanging="420"/>
      </w:pPr>
      <w:rPr>
        <w:rFonts w:ascii="Wingdings" w:hAnsi="Wingdings" w:hint="default"/>
      </w:rPr>
    </w:lvl>
    <w:lvl w:ilvl="4" w:tplc="0409000B" w:tentative="1">
      <w:start w:val="1"/>
      <w:numFmt w:val="bullet"/>
      <w:lvlText w:val=""/>
      <w:lvlJc w:val="left"/>
      <w:pPr>
        <w:tabs>
          <w:tab w:val="num" w:pos="3785"/>
        </w:tabs>
        <w:ind w:left="3785" w:hanging="420"/>
      </w:pPr>
      <w:rPr>
        <w:rFonts w:ascii="Wingdings" w:hAnsi="Wingdings" w:hint="default"/>
      </w:rPr>
    </w:lvl>
    <w:lvl w:ilvl="5" w:tplc="0409000D" w:tentative="1">
      <w:start w:val="1"/>
      <w:numFmt w:val="bullet"/>
      <w:lvlText w:val=""/>
      <w:lvlJc w:val="left"/>
      <w:pPr>
        <w:tabs>
          <w:tab w:val="num" w:pos="4205"/>
        </w:tabs>
        <w:ind w:left="4205" w:hanging="420"/>
      </w:pPr>
      <w:rPr>
        <w:rFonts w:ascii="Wingdings" w:hAnsi="Wingdings" w:hint="default"/>
      </w:rPr>
    </w:lvl>
    <w:lvl w:ilvl="6" w:tplc="04090001" w:tentative="1">
      <w:start w:val="1"/>
      <w:numFmt w:val="bullet"/>
      <w:lvlText w:val=""/>
      <w:lvlJc w:val="left"/>
      <w:pPr>
        <w:tabs>
          <w:tab w:val="num" w:pos="4625"/>
        </w:tabs>
        <w:ind w:left="4625" w:hanging="420"/>
      </w:pPr>
      <w:rPr>
        <w:rFonts w:ascii="Wingdings" w:hAnsi="Wingdings" w:hint="default"/>
      </w:rPr>
    </w:lvl>
    <w:lvl w:ilvl="7" w:tplc="0409000B" w:tentative="1">
      <w:start w:val="1"/>
      <w:numFmt w:val="bullet"/>
      <w:lvlText w:val=""/>
      <w:lvlJc w:val="left"/>
      <w:pPr>
        <w:tabs>
          <w:tab w:val="num" w:pos="5045"/>
        </w:tabs>
        <w:ind w:left="5045" w:hanging="420"/>
      </w:pPr>
      <w:rPr>
        <w:rFonts w:ascii="Wingdings" w:hAnsi="Wingdings" w:hint="default"/>
      </w:rPr>
    </w:lvl>
    <w:lvl w:ilvl="8" w:tplc="0409000D" w:tentative="1">
      <w:start w:val="1"/>
      <w:numFmt w:val="bullet"/>
      <w:lvlText w:val=""/>
      <w:lvlJc w:val="left"/>
      <w:pPr>
        <w:tabs>
          <w:tab w:val="num" w:pos="5465"/>
        </w:tabs>
        <w:ind w:left="5465" w:hanging="420"/>
      </w:pPr>
      <w:rPr>
        <w:rFonts w:ascii="Wingdings" w:hAnsi="Wingdings" w:hint="default"/>
      </w:rPr>
    </w:lvl>
  </w:abstractNum>
  <w:abstractNum w:abstractNumId="7" w15:restartNumberingAfterBreak="0">
    <w:nsid w:val="43962706"/>
    <w:multiLevelType w:val="singleLevel"/>
    <w:tmpl w:val="7AD4BD68"/>
    <w:lvl w:ilvl="0">
      <w:start w:val="2"/>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43F670A8"/>
    <w:multiLevelType w:val="singleLevel"/>
    <w:tmpl w:val="50484674"/>
    <w:lvl w:ilvl="0">
      <w:start w:val="1"/>
      <w:numFmt w:val="decimalEnclosedCircle"/>
      <w:lvlText w:val="%1"/>
      <w:lvlJc w:val="left"/>
      <w:pPr>
        <w:tabs>
          <w:tab w:val="num" w:pos="1050"/>
        </w:tabs>
        <w:ind w:left="1050" w:hanging="210"/>
      </w:pPr>
      <w:rPr>
        <w:rFonts w:hint="eastAsia"/>
      </w:rPr>
    </w:lvl>
  </w:abstractNum>
  <w:abstractNum w:abstractNumId="9" w15:restartNumberingAfterBreak="0">
    <w:nsid w:val="440A69D8"/>
    <w:multiLevelType w:val="singleLevel"/>
    <w:tmpl w:val="B6F099F0"/>
    <w:lvl w:ilvl="0">
      <w:start w:val="1"/>
      <w:numFmt w:val="decimalFullWidth"/>
      <w:lvlText w:val="%1．"/>
      <w:lvlJc w:val="left"/>
      <w:pPr>
        <w:tabs>
          <w:tab w:val="num" w:pos="420"/>
        </w:tabs>
        <w:ind w:left="420" w:hanging="420"/>
      </w:pPr>
      <w:rPr>
        <w:rFonts w:hint="eastAsia"/>
      </w:rPr>
    </w:lvl>
  </w:abstractNum>
  <w:abstractNum w:abstractNumId="10" w15:restartNumberingAfterBreak="0">
    <w:nsid w:val="46F024E5"/>
    <w:multiLevelType w:val="hybridMultilevel"/>
    <w:tmpl w:val="86B092B8"/>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54509CA"/>
    <w:multiLevelType w:val="hybridMultilevel"/>
    <w:tmpl w:val="EE92F5D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6A65A59"/>
    <w:multiLevelType w:val="hybridMultilevel"/>
    <w:tmpl w:val="2A96264A"/>
    <w:lvl w:ilvl="0" w:tplc="C00AE3A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58032E"/>
    <w:multiLevelType w:val="hybridMultilevel"/>
    <w:tmpl w:val="AE6C10BC"/>
    <w:lvl w:ilvl="0" w:tplc="F00C98BE">
      <w:start w:val="1"/>
      <w:numFmt w:val="decimalFullWidth"/>
      <w:lvlText w:val="（注%1）"/>
      <w:lvlJc w:val="left"/>
      <w:pPr>
        <w:tabs>
          <w:tab w:val="num" w:pos="1080"/>
        </w:tabs>
        <w:ind w:left="1080" w:hanging="720"/>
      </w:pPr>
      <w:rPr>
        <w:rFonts w:hint="default"/>
        <w:lang w:val="en-US"/>
      </w:rPr>
    </w:lvl>
    <w:lvl w:ilvl="1" w:tplc="6CC2BD98">
      <w:start w:val="1"/>
      <w:numFmt w:val="decimal"/>
      <w:lvlText w:val="(%2)"/>
      <w:lvlJc w:val="left"/>
      <w:pPr>
        <w:tabs>
          <w:tab w:val="num" w:pos="1320"/>
        </w:tabs>
        <w:ind w:left="1320" w:hanging="420"/>
      </w:pPr>
      <w:rPr>
        <w:rFonts w:hint="eastAsia"/>
        <w:lang w:val="en-US"/>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15:restartNumberingAfterBreak="0">
    <w:nsid w:val="655133D2"/>
    <w:multiLevelType w:val="singleLevel"/>
    <w:tmpl w:val="F610621E"/>
    <w:lvl w:ilvl="0">
      <w:start w:val="1"/>
      <w:numFmt w:val="decimalFullWidth"/>
      <w:lvlText w:val="%1．"/>
      <w:lvlJc w:val="left"/>
      <w:pPr>
        <w:tabs>
          <w:tab w:val="num" w:pos="420"/>
        </w:tabs>
        <w:ind w:left="420" w:hanging="420"/>
      </w:pPr>
      <w:rPr>
        <w:rFonts w:hint="eastAsia"/>
      </w:rPr>
    </w:lvl>
  </w:abstractNum>
  <w:abstractNum w:abstractNumId="15" w15:restartNumberingAfterBreak="0">
    <w:nsid w:val="71CD065F"/>
    <w:multiLevelType w:val="multilevel"/>
    <w:tmpl w:val="AE6C10BC"/>
    <w:lvl w:ilvl="0">
      <w:start w:val="1"/>
      <w:numFmt w:val="decimalFullWidth"/>
      <w:lvlText w:val="（注%1）"/>
      <w:lvlJc w:val="left"/>
      <w:pPr>
        <w:tabs>
          <w:tab w:val="num" w:pos="1080"/>
        </w:tabs>
        <w:ind w:left="1080" w:hanging="720"/>
      </w:pPr>
      <w:rPr>
        <w:rFonts w:hint="default"/>
        <w:lang w:val="en-US"/>
      </w:rPr>
    </w:lvl>
    <w:lvl w:ilvl="1">
      <w:start w:val="1"/>
      <w:numFmt w:val="decimal"/>
      <w:lvlText w:val="(%2)"/>
      <w:lvlJc w:val="left"/>
      <w:pPr>
        <w:tabs>
          <w:tab w:val="num" w:pos="1320"/>
        </w:tabs>
        <w:ind w:left="1320" w:hanging="420"/>
      </w:pPr>
      <w:rPr>
        <w:rFonts w:hint="eastAsia"/>
        <w:lang w:val="en-US"/>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6" w15:restartNumberingAfterBreak="0">
    <w:nsid w:val="79755B5C"/>
    <w:multiLevelType w:val="hybridMultilevel"/>
    <w:tmpl w:val="7E5C358A"/>
    <w:lvl w:ilvl="0" w:tplc="D32C00AE">
      <w:start w:val="5"/>
      <w:numFmt w:val="bullet"/>
      <w:lvlText w:val="・"/>
      <w:lvlJc w:val="left"/>
      <w:pPr>
        <w:tabs>
          <w:tab w:val="num" w:pos="560"/>
        </w:tabs>
        <w:ind w:left="560" w:hanging="360"/>
      </w:pPr>
      <w:rPr>
        <w:rFonts w:ascii="ＭＳ 明朝" w:eastAsia="ＭＳ 明朝" w:hAnsi="ＭＳ 明朝" w:cs="Times New Roman" w:hint="eastAsia"/>
      </w:rPr>
    </w:lvl>
    <w:lvl w:ilvl="1" w:tplc="0409000B">
      <w:start w:val="1"/>
      <w:numFmt w:val="bullet"/>
      <w:lvlText w:val=""/>
      <w:lvlJc w:val="left"/>
      <w:pPr>
        <w:tabs>
          <w:tab w:val="num" w:pos="1040"/>
        </w:tabs>
        <w:ind w:left="1040" w:hanging="420"/>
      </w:pPr>
      <w:rPr>
        <w:rFonts w:ascii="Wingdings" w:hAnsi="Wingdings" w:hint="default"/>
      </w:rPr>
    </w:lvl>
    <w:lvl w:ilvl="2" w:tplc="0409000D">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7" w15:restartNumberingAfterBreak="0">
    <w:nsid w:val="7FDD1217"/>
    <w:multiLevelType w:val="hybridMultilevel"/>
    <w:tmpl w:val="4E0C88A8"/>
    <w:lvl w:ilvl="0" w:tplc="FFFFFFFF">
      <w:start w:val="2"/>
      <w:numFmt w:val="bullet"/>
      <w:lvlText w:val="※"/>
      <w:lvlJc w:val="left"/>
      <w:pPr>
        <w:tabs>
          <w:tab w:val="num" w:pos="780"/>
        </w:tabs>
        <w:ind w:left="780" w:hanging="36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num w:numId="1">
    <w:abstractNumId w:val="16"/>
  </w:num>
  <w:num w:numId="2">
    <w:abstractNumId w:val="5"/>
  </w:num>
  <w:num w:numId="3">
    <w:abstractNumId w:val="7"/>
  </w:num>
  <w:num w:numId="4">
    <w:abstractNumId w:val="6"/>
  </w:num>
  <w:num w:numId="5">
    <w:abstractNumId w:val="3"/>
  </w:num>
  <w:num w:numId="6">
    <w:abstractNumId w:val="10"/>
  </w:num>
  <w:num w:numId="7">
    <w:abstractNumId w:val="17"/>
  </w:num>
  <w:num w:numId="8">
    <w:abstractNumId w:val="14"/>
  </w:num>
  <w:num w:numId="9">
    <w:abstractNumId w:val="12"/>
  </w:num>
  <w:num w:numId="10">
    <w:abstractNumId w:val="11"/>
  </w:num>
  <w:num w:numId="11">
    <w:abstractNumId w:val="0"/>
  </w:num>
  <w:num w:numId="12">
    <w:abstractNumId w:val="13"/>
  </w:num>
  <w:num w:numId="13">
    <w:abstractNumId w:val="4"/>
  </w:num>
  <w:num w:numId="14">
    <w:abstractNumId w:val="2"/>
  </w:num>
  <w:num w:numId="15">
    <w:abstractNumId w:val="8"/>
  </w:num>
  <w:num w:numId="16">
    <w:abstractNumId w:val="9"/>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5"/>
  <w:displayHorizontalDrawingGridEvery w:val="0"/>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373"/>
    <w:rsid w:val="000049E6"/>
    <w:rsid w:val="00006F80"/>
    <w:rsid w:val="00017DC1"/>
    <w:rsid w:val="00024581"/>
    <w:rsid w:val="00040E72"/>
    <w:rsid w:val="0004210B"/>
    <w:rsid w:val="000458A0"/>
    <w:rsid w:val="000534A9"/>
    <w:rsid w:val="00060D8D"/>
    <w:rsid w:val="00060E12"/>
    <w:rsid w:val="000651E9"/>
    <w:rsid w:val="000777AE"/>
    <w:rsid w:val="00094F89"/>
    <w:rsid w:val="000B1B09"/>
    <w:rsid w:val="000D62CE"/>
    <w:rsid w:val="000F2F48"/>
    <w:rsid w:val="00100250"/>
    <w:rsid w:val="001009CF"/>
    <w:rsid w:val="00105BE3"/>
    <w:rsid w:val="001128F9"/>
    <w:rsid w:val="001274B8"/>
    <w:rsid w:val="0013037B"/>
    <w:rsid w:val="001328C9"/>
    <w:rsid w:val="0014713F"/>
    <w:rsid w:val="00162817"/>
    <w:rsid w:val="00170DE0"/>
    <w:rsid w:val="00182DB8"/>
    <w:rsid w:val="00184BB3"/>
    <w:rsid w:val="001A7D1E"/>
    <w:rsid w:val="001B0157"/>
    <w:rsid w:val="001B0A1F"/>
    <w:rsid w:val="001C4A1A"/>
    <w:rsid w:val="001D6302"/>
    <w:rsid w:val="001E468B"/>
    <w:rsid w:val="001F2CC3"/>
    <w:rsid w:val="002120BF"/>
    <w:rsid w:val="00216E70"/>
    <w:rsid w:val="002278E2"/>
    <w:rsid w:val="002360DF"/>
    <w:rsid w:val="002364DD"/>
    <w:rsid w:val="002365AB"/>
    <w:rsid w:val="00237918"/>
    <w:rsid w:val="00243C8A"/>
    <w:rsid w:val="002645FE"/>
    <w:rsid w:val="002A4437"/>
    <w:rsid w:val="002D5A74"/>
    <w:rsid w:val="002F3ABD"/>
    <w:rsid w:val="003001A3"/>
    <w:rsid w:val="003117B0"/>
    <w:rsid w:val="00317099"/>
    <w:rsid w:val="00326BA5"/>
    <w:rsid w:val="0033491E"/>
    <w:rsid w:val="0034776F"/>
    <w:rsid w:val="0034799F"/>
    <w:rsid w:val="00350FB8"/>
    <w:rsid w:val="003736C2"/>
    <w:rsid w:val="00376465"/>
    <w:rsid w:val="00377E2B"/>
    <w:rsid w:val="00385C33"/>
    <w:rsid w:val="00392214"/>
    <w:rsid w:val="00396A6F"/>
    <w:rsid w:val="003B0221"/>
    <w:rsid w:val="003B1F87"/>
    <w:rsid w:val="003B6C7F"/>
    <w:rsid w:val="003D63FA"/>
    <w:rsid w:val="003F74DA"/>
    <w:rsid w:val="004009D0"/>
    <w:rsid w:val="00423CDE"/>
    <w:rsid w:val="004242F0"/>
    <w:rsid w:val="0042630D"/>
    <w:rsid w:val="00433780"/>
    <w:rsid w:val="00442E3D"/>
    <w:rsid w:val="00452612"/>
    <w:rsid w:val="0046596D"/>
    <w:rsid w:val="004734C4"/>
    <w:rsid w:val="004824FE"/>
    <w:rsid w:val="00491E52"/>
    <w:rsid w:val="00495510"/>
    <w:rsid w:val="00497540"/>
    <w:rsid w:val="004B2751"/>
    <w:rsid w:val="004B28C7"/>
    <w:rsid w:val="004B42F6"/>
    <w:rsid w:val="004C0E20"/>
    <w:rsid w:val="004D42F6"/>
    <w:rsid w:val="004F4D9A"/>
    <w:rsid w:val="00500055"/>
    <w:rsid w:val="0050424C"/>
    <w:rsid w:val="00506326"/>
    <w:rsid w:val="005071A4"/>
    <w:rsid w:val="005318DE"/>
    <w:rsid w:val="00555B9B"/>
    <w:rsid w:val="00556D8A"/>
    <w:rsid w:val="005576A9"/>
    <w:rsid w:val="00576B57"/>
    <w:rsid w:val="00576EED"/>
    <w:rsid w:val="00580C21"/>
    <w:rsid w:val="0058212F"/>
    <w:rsid w:val="00591705"/>
    <w:rsid w:val="00597D00"/>
    <w:rsid w:val="005A138F"/>
    <w:rsid w:val="005A1F87"/>
    <w:rsid w:val="005A7AF0"/>
    <w:rsid w:val="005B0A88"/>
    <w:rsid w:val="005B0BA7"/>
    <w:rsid w:val="005B4435"/>
    <w:rsid w:val="005C06E4"/>
    <w:rsid w:val="005C1F58"/>
    <w:rsid w:val="005C2966"/>
    <w:rsid w:val="005C43DD"/>
    <w:rsid w:val="005C4EEB"/>
    <w:rsid w:val="005D3039"/>
    <w:rsid w:val="005E434C"/>
    <w:rsid w:val="0061098C"/>
    <w:rsid w:val="00610ED2"/>
    <w:rsid w:val="00622744"/>
    <w:rsid w:val="00631B64"/>
    <w:rsid w:val="00636AB7"/>
    <w:rsid w:val="006510C1"/>
    <w:rsid w:val="0065273A"/>
    <w:rsid w:val="0065755B"/>
    <w:rsid w:val="00664B30"/>
    <w:rsid w:val="00671C67"/>
    <w:rsid w:val="00676350"/>
    <w:rsid w:val="00696794"/>
    <w:rsid w:val="006A7FE3"/>
    <w:rsid w:val="006B789D"/>
    <w:rsid w:val="006B7F45"/>
    <w:rsid w:val="006C2857"/>
    <w:rsid w:val="006C49C3"/>
    <w:rsid w:val="006D241D"/>
    <w:rsid w:val="006D693F"/>
    <w:rsid w:val="006E16E6"/>
    <w:rsid w:val="006E6350"/>
    <w:rsid w:val="00704DCD"/>
    <w:rsid w:val="007057B4"/>
    <w:rsid w:val="00707F26"/>
    <w:rsid w:val="007147C9"/>
    <w:rsid w:val="00722E97"/>
    <w:rsid w:val="00732489"/>
    <w:rsid w:val="00737FDC"/>
    <w:rsid w:val="00741BF4"/>
    <w:rsid w:val="00743602"/>
    <w:rsid w:val="00755A60"/>
    <w:rsid w:val="00782206"/>
    <w:rsid w:val="007A12DB"/>
    <w:rsid w:val="007A4CB5"/>
    <w:rsid w:val="007A593C"/>
    <w:rsid w:val="007C0F79"/>
    <w:rsid w:val="007C1811"/>
    <w:rsid w:val="007C3E8F"/>
    <w:rsid w:val="007D0B90"/>
    <w:rsid w:val="007F00FB"/>
    <w:rsid w:val="00804740"/>
    <w:rsid w:val="0080771A"/>
    <w:rsid w:val="00815265"/>
    <w:rsid w:val="00821122"/>
    <w:rsid w:val="00840FD6"/>
    <w:rsid w:val="008452F3"/>
    <w:rsid w:val="0085383E"/>
    <w:rsid w:val="00855C73"/>
    <w:rsid w:val="008772A8"/>
    <w:rsid w:val="00877311"/>
    <w:rsid w:val="0088205A"/>
    <w:rsid w:val="00882B25"/>
    <w:rsid w:val="00892EF9"/>
    <w:rsid w:val="008937E9"/>
    <w:rsid w:val="00897E69"/>
    <w:rsid w:val="008D43D7"/>
    <w:rsid w:val="008E0263"/>
    <w:rsid w:val="008E6E9F"/>
    <w:rsid w:val="008F11F9"/>
    <w:rsid w:val="00900BE8"/>
    <w:rsid w:val="00912B97"/>
    <w:rsid w:val="00916AA1"/>
    <w:rsid w:val="00944F15"/>
    <w:rsid w:val="00946D50"/>
    <w:rsid w:val="00947736"/>
    <w:rsid w:val="0095036F"/>
    <w:rsid w:val="00953EE3"/>
    <w:rsid w:val="00966432"/>
    <w:rsid w:val="0098113B"/>
    <w:rsid w:val="00990658"/>
    <w:rsid w:val="009A142A"/>
    <w:rsid w:val="009A2925"/>
    <w:rsid w:val="009C568D"/>
    <w:rsid w:val="009C7798"/>
    <w:rsid w:val="009F0C46"/>
    <w:rsid w:val="009F5C1A"/>
    <w:rsid w:val="009F6383"/>
    <w:rsid w:val="00A010E1"/>
    <w:rsid w:val="00A0767E"/>
    <w:rsid w:val="00A13CD6"/>
    <w:rsid w:val="00A27A00"/>
    <w:rsid w:val="00A27E15"/>
    <w:rsid w:val="00A47827"/>
    <w:rsid w:val="00A566C9"/>
    <w:rsid w:val="00A71B9A"/>
    <w:rsid w:val="00A75784"/>
    <w:rsid w:val="00A82791"/>
    <w:rsid w:val="00A856AD"/>
    <w:rsid w:val="00A8633E"/>
    <w:rsid w:val="00AA0F1F"/>
    <w:rsid w:val="00AB2BE3"/>
    <w:rsid w:val="00AC0B94"/>
    <w:rsid w:val="00AD3836"/>
    <w:rsid w:val="00AD4E04"/>
    <w:rsid w:val="00AE2404"/>
    <w:rsid w:val="00AF5062"/>
    <w:rsid w:val="00B0117D"/>
    <w:rsid w:val="00B01B0D"/>
    <w:rsid w:val="00B05D9E"/>
    <w:rsid w:val="00B31FDA"/>
    <w:rsid w:val="00B434F0"/>
    <w:rsid w:val="00B525F0"/>
    <w:rsid w:val="00B542BE"/>
    <w:rsid w:val="00B6342A"/>
    <w:rsid w:val="00B67C89"/>
    <w:rsid w:val="00B71A4D"/>
    <w:rsid w:val="00B71BF4"/>
    <w:rsid w:val="00B95E1C"/>
    <w:rsid w:val="00BB213E"/>
    <w:rsid w:val="00BC1D81"/>
    <w:rsid w:val="00BD1201"/>
    <w:rsid w:val="00C0020F"/>
    <w:rsid w:val="00C213E2"/>
    <w:rsid w:val="00C31919"/>
    <w:rsid w:val="00C53BB6"/>
    <w:rsid w:val="00C973D5"/>
    <w:rsid w:val="00CC1373"/>
    <w:rsid w:val="00CD4F67"/>
    <w:rsid w:val="00CE21CF"/>
    <w:rsid w:val="00CF7855"/>
    <w:rsid w:val="00D043B9"/>
    <w:rsid w:val="00D04B26"/>
    <w:rsid w:val="00D3682D"/>
    <w:rsid w:val="00D40111"/>
    <w:rsid w:val="00D41DBD"/>
    <w:rsid w:val="00D507B4"/>
    <w:rsid w:val="00D622D0"/>
    <w:rsid w:val="00D63CEF"/>
    <w:rsid w:val="00D65E56"/>
    <w:rsid w:val="00D72DE2"/>
    <w:rsid w:val="00D829C6"/>
    <w:rsid w:val="00DA12EF"/>
    <w:rsid w:val="00DB4863"/>
    <w:rsid w:val="00DB6C8C"/>
    <w:rsid w:val="00DC184D"/>
    <w:rsid w:val="00DC62AC"/>
    <w:rsid w:val="00DE6543"/>
    <w:rsid w:val="00E16356"/>
    <w:rsid w:val="00E2730D"/>
    <w:rsid w:val="00E365AE"/>
    <w:rsid w:val="00E57586"/>
    <w:rsid w:val="00E6251B"/>
    <w:rsid w:val="00E635E9"/>
    <w:rsid w:val="00E70311"/>
    <w:rsid w:val="00E74270"/>
    <w:rsid w:val="00E925CD"/>
    <w:rsid w:val="00E93AEC"/>
    <w:rsid w:val="00E95AA5"/>
    <w:rsid w:val="00EA2787"/>
    <w:rsid w:val="00EB6DEF"/>
    <w:rsid w:val="00ED3074"/>
    <w:rsid w:val="00EF0B61"/>
    <w:rsid w:val="00EF374D"/>
    <w:rsid w:val="00F04559"/>
    <w:rsid w:val="00F06535"/>
    <w:rsid w:val="00F07662"/>
    <w:rsid w:val="00F149C1"/>
    <w:rsid w:val="00F3292C"/>
    <w:rsid w:val="00F3397B"/>
    <w:rsid w:val="00F4371C"/>
    <w:rsid w:val="00F44D2B"/>
    <w:rsid w:val="00F503A4"/>
    <w:rsid w:val="00F53919"/>
    <w:rsid w:val="00F5444D"/>
    <w:rsid w:val="00F66F5B"/>
    <w:rsid w:val="00F84F8F"/>
    <w:rsid w:val="00FB01A6"/>
    <w:rsid w:val="00FB39B3"/>
    <w:rsid w:val="00FB6BB5"/>
    <w:rsid w:val="00FC7102"/>
    <w:rsid w:val="00FD7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90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DC1"/>
    <w:pPr>
      <w:widowControl w:val="0"/>
      <w:jc w:val="both"/>
    </w:pPr>
    <w:rPr>
      <w:rFonts w:ascii="ＭＳ 明朝"/>
      <w:kern w:val="2"/>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Pr>
      <w:color w:val="0000FF"/>
      <w:u w:val="single"/>
    </w:rPr>
  </w:style>
  <w:style w:type="character" w:styleId="aa">
    <w:name w:val="annotation reference"/>
    <w:semiHidden/>
    <w:rPr>
      <w:sz w:val="18"/>
      <w:szCs w:val="18"/>
    </w:rPr>
  </w:style>
  <w:style w:type="paragraph" w:styleId="ab">
    <w:name w:val="annotation text"/>
    <w:basedOn w:val="a"/>
    <w:link w:val="ac"/>
    <w:semiHidden/>
    <w:pPr>
      <w:jc w:val="left"/>
    </w:pPr>
  </w:style>
  <w:style w:type="paragraph" w:styleId="ad">
    <w:name w:val="annotation subject"/>
    <w:basedOn w:val="ab"/>
    <w:next w:val="ab"/>
    <w:semiHidden/>
    <w:rPr>
      <w:b/>
      <w:bCs/>
    </w:rPr>
  </w:style>
  <w:style w:type="paragraph" w:styleId="ae">
    <w:name w:val="Closing"/>
    <w:basedOn w:val="a"/>
    <w:pPr>
      <w:jc w:val="right"/>
    </w:pPr>
    <w:rPr>
      <w:sz w:val="21"/>
      <w:szCs w:val="21"/>
    </w:rPr>
  </w:style>
  <w:style w:type="character" w:customStyle="1" w:styleId="11pt">
    <w:name w:val="スタイル 11 pt"/>
    <w:rPr>
      <w:sz w:val="22"/>
    </w:rPr>
  </w:style>
  <w:style w:type="character" w:styleId="af">
    <w:name w:val="FollowedHyperlink"/>
    <w:rPr>
      <w:color w:val="800080"/>
      <w:u w:val="single"/>
    </w:rPr>
  </w:style>
  <w:style w:type="paragraph" w:styleId="af0">
    <w:name w:val="Note Heading"/>
    <w:basedOn w:val="a"/>
    <w:next w:val="a"/>
    <w:pPr>
      <w:jc w:val="center"/>
    </w:pPr>
    <w:rPr>
      <w:rFonts w:ascii="Century"/>
      <w:sz w:val="22"/>
    </w:rPr>
  </w:style>
  <w:style w:type="paragraph" w:styleId="10">
    <w:name w:val="toc 1"/>
    <w:basedOn w:val="a"/>
    <w:next w:val="a"/>
    <w:autoRedefine/>
    <w:semiHidden/>
    <w:rPr>
      <w:rFonts w:ascii="Tahoma" w:hAnsi="Tahoma"/>
    </w:rPr>
  </w:style>
  <w:style w:type="paragraph" w:styleId="20">
    <w:name w:val="toc 2"/>
    <w:basedOn w:val="a"/>
    <w:next w:val="a"/>
    <w:autoRedefine/>
    <w:semiHidden/>
    <w:pPr>
      <w:ind w:leftChars="100" w:left="200"/>
    </w:pPr>
  </w:style>
  <w:style w:type="paragraph" w:styleId="30">
    <w:name w:val="toc 3"/>
    <w:basedOn w:val="a"/>
    <w:next w:val="a"/>
    <w:autoRedefine/>
    <w:semiHidden/>
    <w:pPr>
      <w:ind w:leftChars="200" w:left="400"/>
    </w:pPr>
  </w:style>
  <w:style w:type="paragraph" w:styleId="4">
    <w:name w:val="toc 4"/>
    <w:basedOn w:val="a"/>
    <w:next w:val="a"/>
    <w:autoRedefine/>
    <w:semiHidden/>
    <w:pPr>
      <w:ind w:leftChars="300" w:left="630"/>
    </w:pPr>
    <w:rPr>
      <w:rFonts w:ascii="Century"/>
      <w:sz w:val="21"/>
      <w:szCs w:val="24"/>
    </w:rPr>
  </w:style>
  <w:style w:type="paragraph" w:styleId="5">
    <w:name w:val="toc 5"/>
    <w:basedOn w:val="a"/>
    <w:next w:val="a"/>
    <w:autoRedefine/>
    <w:semiHidden/>
    <w:pPr>
      <w:ind w:leftChars="400" w:left="840"/>
    </w:pPr>
    <w:rPr>
      <w:rFonts w:ascii="Century"/>
      <w:sz w:val="21"/>
      <w:szCs w:val="24"/>
    </w:rPr>
  </w:style>
  <w:style w:type="paragraph" w:styleId="6">
    <w:name w:val="toc 6"/>
    <w:basedOn w:val="a"/>
    <w:next w:val="a"/>
    <w:autoRedefine/>
    <w:semiHidden/>
    <w:pPr>
      <w:ind w:leftChars="500" w:left="1050"/>
    </w:pPr>
    <w:rPr>
      <w:rFonts w:ascii="Century"/>
      <w:sz w:val="21"/>
      <w:szCs w:val="24"/>
    </w:rPr>
  </w:style>
  <w:style w:type="paragraph" w:styleId="7">
    <w:name w:val="toc 7"/>
    <w:basedOn w:val="a"/>
    <w:next w:val="a"/>
    <w:autoRedefine/>
    <w:semiHidden/>
    <w:pPr>
      <w:ind w:leftChars="600" w:left="1260"/>
    </w:pPr>
    <w:rPr>
      <w:rFonts w:ascii="Century"/>
      <w:sz w:val="21"/>
      <w:szCs w:val="24"/>
    </w:rPr>
  </w:style>
  <w:style w:type="paragraph" w:styleId="8">
    <w:name w:val="toc 8"/>
    <w:basedOn w:val="a"/>
    <w:next w:val="a"/>
    <w:autoRedefine/>
    <w:semiHidden/>
    <w:pPr>
      <w:ind w:leftChars="700" w:left="1470"/>
    </w:pPr>
    <w:rPr>
      <w:rFonts w:ascii="Century"/>
      <w:sz w:val="21"/>
      <w:szCs w:val="24"/>
    </w:rPr>
  </w:style>
  <w:style w:type="paragraph" w:styleId="9">
    <w:name w:val="toc 9"/>
    <w:basedOn w:val="a"/>
    <w:next w:val="a"/>
    <w:autoRedefine/>
    <w:semiHidden/>
    <w:pPr>
      <w:ind w:leftChars="800" w:left="1680"/>
    </w:pPr>
    <w:rPr>
      <w:rFonts w:ascii="Century"/>
      <w:sz w:val="21"/>
      <w:szCs w:val="24"/>
    </w:rPr>
  </w:style>
  <w:style w:type="paragraph" w:styleId="af1">
    <w:name w:val="Body Text Indent"/>
    <w:basedOn w:val="a"/>
    <w:pPr>
      <w:ind w:left="630" w:hanging="630"/>
    </w:pPr>
    <w:rPr>
      <w:rFonts w:ascii="Century"/>
      <w:sz w:val="22"/>
    </w:rPr>
  </w:style>
  <w:style w:type="paragraph" w:styleId="af2">
    <w:name w:val="Body Text"/>
    <w:basedOn w:val="a"/>
    <w:rPr>
      <w:rFonts w:ascii="Century"/>
    </w:rPr>
  </w:style>
  <w:style w:type="paragraph" w:styleId="af3">
    <w:name w:val="footnote text"/>
    <w:basedOn w:val="a"/>
    <w:semiHidden/>
    <w:pPr>
      <w:snapToGrid w:val="0"/>
      <w:jc w:val="left"/>
    </w:pPr>
  </w:style>
  <w:style w:type="character" w:styleId="af4">
    <w:name w:val="footnote reference"/>
    <w:semiHidden/>
    <w:rPr>
      <w:vertAlign w:val="superscript"/>
    </w:rPr>
  </w:style>
  <w:style w:type="paragraph" w:styleId="af5">
    <w:name w:val="Revision"/>
    <w:hidden/>
    <w:uiPriority w:val="99"/>
    <w:semiHidden/>
    <w:rsid w:val="0058212F"/>
    <w:rPr>
      <w:rFonts w:ascii="ＭＳ 明朝"/>
      <w:kern w:val="2"/>
    </w:rPr>
  </w:style>
  <w:style w:type="character" w:customStyle="1" w:styleId="ac">
    <w:name w:val="コメント文字列 (文字)"/>
    <w:link w:val="ab"/>
    <w:semiHidden/>
    <w:rsid w:val="009C7798"/>
    <w:rPr>
      <w:rFonts w:ascii="ＭＳ 明朝"/>
      <w:kern w:val="2"/>
    </w:rPr>
  </w:style>
  <w:style w:type="paragraph" w:styleId="21">
    <w:name w:val="Body Text Indent 2"/>
    <w:basedOn w:val="a"/>
    <w:link w:val="22"/>
    <w:uiPriority w:val="99"/>
    <w:semiHidden/>
    <w:unhideWhenUsed/>
    <w:rsid w:val="001128F9"/>
    <w:pPr>
      <w:spacing w:line="480" w:lineRule="auto"/>
      <w:ind w:leftChars="400" w:left="851"/>
    </w:pPr>
  </w:style>
  <w:style w:type="character" w:customStyle="1" w:styleId="22">
    <w:name w:val="本文インデント 2 (文字)"/>
    <w:link w:val="21"/>
    <w:uiPriority w:val="99"/>
    <w:semiHidden/>
    <w:rsid w:val="001128F9"/>
    <w:rPr>
      <w:rFonts w:ascii="ＭＳ 明朝"/>
      <w:kern w:val="2"/>
    </w:rPr>
  </w:style>
  <w:style w:type="character" w:customStyle="1" w:styleId="a5">
    <w:name w:val="フッター (文字)"/>
    <w:link w:val="a4"/>
    <w:uiPriority w:val="99"/>
    <w:rsid w:val="007A593C"/>
    <w:rPr>
      <w:rFonts w:ascii="ＭＳ 明朝"/>
      <w:kern w:val="2"/>
    </w:rPr>
  </w:style>
  <w:style w:type="paragraph" w:styleId="af6">
    <w:name w:val="Subtitle"/>
    <w:basedOn w:val="a"/>
    <w:next w:val="a"/>
    <w:link w:val="af7"/>
    <w:uiPriority w:val="11"/>
    <w:qFormat/>
    <w:rsid w:val="00E365AE"/>
    <w:pPr>
      <w:jc w:val="center"/>
      <w:outlineLvl w:val="1"/>
    </w:pPr>
    <w:rPr>
      <w:rFonts w:asciiTheme="minorHAnsi" w:eastAsiaTheme="minorEastAsia" w:hAnsiTheme="minorHAnsi" w:cstheme="minorBidi"/>
      <w:sz w:val="24"/>
      <w:szCs w:val="24"/>
    </w:rPr>
  </w:style>
  <w:style w:type="character" w:customStyle="1" w:styleId="af7">
    <w:name w:val="副題 (文字)"/>
    <w:basedOn w:val="a0"/>
    <w:link w:val="af6"/>
    <w:uiPriority w:val="11"/>
    <w:rsid w:val="00E365AE"/>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30967">
      <w:bodyDiv w:val="1"/>
      <w:marLeft w:val="0"/>
      <w:marRight w:val="0"/>
      <w:marTop w:val="0"/>
      <w:marBottom w:val="0"/>
      <w:divBdr>
        <w:top w:val="none" w:sz="0" w:space="0" w:color="auto"/>
        <w:left w:val="none" w:sz="0" w:space="0" w:color="auto"/>
        <w:bottom w:val="none" w:sz="0" w:space="0" w:color="auto"/>
        <w:right w:val="none" w:sz="0" w:space="0" w:color="auto"/>
      </w:divBdr>
      <w:divsChild>
        <w:div w:id="972365272">
          <w:marLeft w:val="4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1387</Words>
  <Characters>7912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2016-10-12T01:18:00Z</dcterms:created>
  <dcterms:modified xsi:type="dcterms:W3CDTF">2020-11-30T01:35:00Z</dcterms:modified>
</cp:coreProperties>
</file>