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CB" w:rsidRPr="001E1FEB" w:rsidRDefault="001E1FEB" w:rsidP="001E14C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（別記第</w:t>
      </w:r>
      <w:r w:rsidR="00DB3C4E">
        <w:rPr>
          <w:rFonts w:hint="eastAsia"/>
        </w:rPr>
        <w:t>６</w:t>
      </w:r>
      <w:r w:rsidR="001E14CB" w:rsidRPr="001E1FEB">
        <w:rPr>
          <w:rFonts w:hint="eastAsia"/>
        </w:rPr>
        <w:t>号様式）</w:t>
      </w:r>
    </w:p>
    <w:p w:rsidR="007105ED" w:rsidRPr="001E1FEB" w:rsidRDefault="007105ED">
      <w:pPr>
        <w:autoSpaceDE w:val="0"/>
        <w:autoSpaceDN w:val="0"/>
        <w:adjustRightInd w:val="0"/>
        <w:spacing w:line="0" w:lineRule="atLeast"/>
        <w:ind w:left="222" w:hanging="222"/>
        <w:jc w:val="left"/>
        <w:rPr>
          <w:rFonts w:ascii="ＭＳ 明朝" w:hint="eastAsia"/>
          <w:color w:val="000000"/>
          <w:spacing w:val="6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7105ED" w:rsidRPr="001E1FEB"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</w:tcPr>
          <w:p w:rsidR="007105ED" w:rsidRPr="001E1FEB" w:rsidRDefault="007105E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int="eastAsia"/>
                <w:color w:val="000000"/>
                <w:spacing w:val="6"/>
                <w:kern w:val="0"/>
              </w:rPr>
            </w:pPr>
          </w:p>
          <w:p w:rsidR="007105ED" w:rsidRPr="001E1FEB" w:rsidRDefault="003B4C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int="eastAsia"/>
                <w:color w:val="000000"/>
                <w:spacing w:val="6"/>
                <w:kern w:val="0"/>
              </w:rPr>
            </w:pPr>
            <w:r>
              <w:rPr>
                <w:rFonts w:ascii="ＭＳ 明朝" w:hint="eastAsia"/>
                <w:b/>
                <w:color w:val="000000"/>
                <w:spacing w:val="6"/>
                <w:kern w:val="0"/>
                <w:sz w:val="24"/>
                <w:szCs w:val="24"/>
              </w:rPr>
              <w:t>プログラム</w:t>
            </w:r>
            <w:r w:rsidR="00A053D2">
              <w:rPr>
                <w:rFonts w:ascii="ＭＳ 明朝" w:hint="eastAsia"/>
                <w:b/>
                <w:color w:val="000000"/>
                <w:spacing w:val="6"/>
                <w:kern w:val="0"/>
                <w:sz w:val="24"/>
                <w:szCs w:val="24"/>
              </w:rPr>
              <w:t>上場</w:t>
            </w:r>
            <w:r>
              <w:rPr>
                <w:rFonts w:ascii="ＭＳ 明朝" w:hint="eastAsia"/>
                <w:b/>
                <w:color w:val="000000"/>
                <w:spacing w:val="6"/>
                <w:kern w:val="0"/>
                <w:sz w:val="24"/>
                <w:szCs w:val="24"/>
              </w:rPr>
              <w:t>に係る確約</w:t>
            </w:r>
            <w:r w:rsidR="0023090D" w:rsidRPr="001E1FEB">
              <w:rPr>
                <w:rFonts w:ascii="ＭＳ 明朝" w:hint="eastAsia"/>
                <w:b/>
                <w:color w:val="000000"/>
                <w:spacing w:val="6"/>
                <w:kern w:val="0"/>
                <w:sz w:val="24"/>
                <w:szCs w:val="24"/>
              </w:rPr>
              <w:t>書</w:t>
            </w:r>
          </w:p>
          <w:p w:rsidR="007105ED" w:rsidRPr="003B4C69" w:rsidRDefault="007105E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hAnsi="Century" w:hint="eastAsia"/>
                <w:color w:val="000000"/>
                <w:spacing w:val="6"/>
                <w:kern w:val="0"/>
              </w:rPr>
            </w:pPr>
          </w:p>
          <w:p w:rsidR="007105ED" w:rsidRPr="001E1FEB" w:rsidRDefault="00021B1A" w:rsidP="003251B3">
            <w:pPr>
              <w:autoSpaceDE w:val="0"/>
              <w:autoSpaceDN w:val="0"/>
              <w:adjustRightInd w:val="0"/>
              <w:spacing w:line="0" w:lineRule="atLeast"/>
              <w:ind w:rightChars="100" w:right="210"/>
              <w:jc w:val="right"/>
              <w:rPr>
                <w:rFonts w:ascii="Century" w:hAnsi="Century"/>
                <w:color w:val="000000"/>
                <w:spacing w:val="6"/>
                <w:kern w:val="0"/>
              </w:rPr>
            </w:pPr>
            <w:r>
              <w:rPr>
                <w:rFonts w:ascii="Century" w:hAnsi="ＭＳ 明朝" w:hint="eastAsia"/>
                <w:color w:val="000000"/>
                <w:spacing w:val="6"/>
                <w:kern w:val="0"/>
              </w:rPr>
              <w:t xml:space="preserve">　　</w:t>
            </w:r>
            <w:r w:rsidR="001E1FEB" w:rsidRPr="001E1FEB">
              <w:rPr>
                <w:rFonts w:ascii="Century" w:hAnsi="ＭＳ 明朝" w:hint="eastAsia"/>
                <w:color w:val="000000"/>
                <w:spacing w:val="6"/>
                <w:kern w:val="0"/>
              </w:rPr>
              <w:t xml:space="preserve">　　年　　月　　日</w:t>
            </w:r>
          </w:p>
          <w:p w:rsidR="007105ED" w:rsidRPr="001E1FEB" w:rsidRDefault="007105E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Century" w:hAnsi="Century"/>
                <w:color w:val="000000"/>
                <w:spacing w:val="6"/>
                <w:kern w:val="0"/>
              </w:rPr>
            </w:pPr>
          </w:p>
          <w:p w:rsidR="007105ED" w:rsidRPr="00C55E5B" w:rsidRDefault="001E1FEB" w:rsidP="00054762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Century" w:hAnsi="Century"/>
                <w:color w:val="000000"/>
                <w:spacing w:val="6"/>
                <w:kern w:val="0"/>
              </w:rPr>
            </w:pPr>
            <w:r w:rsidRPr="00C55E5B">
              <w:rPr>
                <w:rFonts w:ascii="Century" w:hAnsi="ＭＳ 明朝" w:cs="ＭＳ Ｐゴシック" w:hint="eastAsia"/>
                <w:color w:val="000000"/>
                <w:kern w:val="0"/>
              </w:rPr>
              <w:t>株式会社</w:t>
            </w:r>
            <w:r w:rsidR="00C915C1">
              <w:rPr>
                <w:rFonts w:ascii="Century" w:hAnsi="ＭＳ 明朝" w:cs="ＭＳ Ｐゴシック" w:hint="eastAsia"/>
                <w:color w:val="000000"/>
                <w:kern w:val="0"/>
              </w:rPr>
              <w:t>東京証券</w:t>
            </w:r>
            <w:r w:rsidRPr="00C55E5B">
              <w:rPr>
                <w:rFonts w:ascii="Century" w:hAnsi="ＭＳ 明朝" w:cs="ＭＳ Ｐゴシック" w:hint="eastAsia"/>
                <w:color w:val="000000"/>
                <w:kern w:val="0"/>
              </w:rPr>
              <w:t>取引所</w:t>
            </w:r>
          </w:p>
          <w:p w:rsidR="007105ED" w:rsidRPr="00C55E5B" w:rsidRDefault="007105E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Century" w:hAnsi="Century" w:hint="eastAsia"/>
                <w:color w:val="000000"/>
                <w:spacing w:val="6"/>
                <w:kern w:val="0"/>
              </w:rPr>
            </w:pPr>
          </w:p>
          <w:p w:rsidR="007105ED" w:rsidRPr="001E1FEB" w:rsidRDefault="001E1FE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Century" w:hAnsi="Century"/>
                <w:color w:val="000000"/>
                <w:spacing w:val="6"/>
                <w:kern w:val="0"/>
              </w:rPr>
            </w:pPr>
            <w:r w:rsidRPr="00C55E5B">
              <w:rPr>
                <w:rFonts w:ascii="Century" w:hAnsi="ＭＳ 明朝" w:hint="eastAsia"/>
                <w:color w:val="000000"/>
                <w:spacing w:val="6"/>
                <w:kern w:val="0"/>
              </w:rPr>
              <w:t xml:space="preserve">　　代表取締役社長　　　　　　殿</w:t>
            </w:r>
          </w:p>
          <w:p w:rsidR="007105ED" w:rsidRPr="001E1FEB" w:rsidRDefault="007105E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Century" w:hAnsi="Century"/>
                <w:color w:val="000000"/>
                <w:spacing w:val="6"/>
                <w:kern w:val="0"/>
              </w:rPr>
            </w:pPr>
          </w:p>
          <w:p w:rsidR="00744414" w:rsidRPr="001E1FEB" w:rsidRDefault="00744414" w:rsidP="00744414">
            <w:pPr>
              <w:autoSpaceDE w:val="0"/>
              <w:autoSpaceDN w:val="0"/>
              <w:adjustRightInd w:val="0"/>
              <w:spacing w:line="0" w:lineRule="atLeast"/>
              <w:rPr>
                <w:rFonts w:ascii="Century" w:hAnsi="Century" w:hint="eastAsia"/>
                <w:color w:val="000000"/>
                <w:spacing w:val="6"/>
              </w:rPr>
            </w:pPr>
          </w:p>
          <w:tbl>
            <w:tblPr>
              <w:tblW w:w="0" w:type="auto"/>
              <w:tblInd w:w="4111" w:type="dxa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2"/>
              <w:gridCol w:w="2717"/>
            </w:tblGrid>
            <w:tr w:rsidR="00744414" w:rsidRPr="001E1FEB">
              <w:tc>
                <w:tcPr>
                  <w:tcW w:w="2452" w:type="dxa"/>
                </w:tcPr>
                <w:p w:rsidR="00744414" w:rsidRPr="001E1FEB" w:rsidRDefault="008F2F39" w:rsidP="008F2F39">
                  <w:pPr>
                    <w:autoSpaceDE w:val="0"/>
                    <w:autoSpaceDN w:val="0"/>
                    <w:adjustRightInd w:val="0"/>
                    <w:spacing w:line="0" w:lineRule="atLeast"/>
                    <w:jc w:val="distribute"/>
                    <w:rPr>
                      <w:rFonts w:ascii="Century" w:hAnsi="Century" w:hint="eastAsia"/>
                      <w:color w:val="000000"/>
                      <w:spacing w:val="6"/>
                    </w:rPr>
                  </w:pPr>
                  <w:r>
                    <w:rPr>
                      <w:rFonts w:ascii="Century" w:hAnsi="Century" w:hint="eastAsia"/>
                      <w:color w:val="000000"/>
                      <w:spacing w:val="6"/>
                    </w:rPr>
                    <w:t>主たる事務所の</w:t>
                  </w:r>
                  <w:r w:rsidR="001E1FEB" w:rsidRPr="001E1FEB">
                    <w:rPr>
                      <w:rFonts w:ascii="Century" w:hAnsi="Century" w:hint="eastAsia"/>
                      <w:color w:val="000000"/>
                      <w:spacing w:val="6"/>
                    </w:rPr>
                    <w:t>所在地</w:t>
                  </w:r>
                </w:p>
              </w:tc>
              <w:tc>
                <w:tcPr>
                  <w:tcW w:w="2717" w:type="dxa"/>
                </w:tcPr>
                <w:p w:rsidR="00744414" w:rsidRPr="001E1FEB" w:rsidRDefault="00744414" w:rsidP="0074441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Century" w:hAnsi="Century" w:hint="eastAsia"/>
                      <w:color w:val="000000"/>
                      <w:spacing w:val="6"/>
                    </w:rPr>
                  </w:pPr>
                </w:p>
              </w:tc>
            </w:tr>
            <w:tr w:rsidR="00744414" w:rsidRPr="001E1FEB">
              <w:tc>
                <w:tcPr>
                  <w:tcW w:w="2452" w:type="dxa"/>
                </w:tcPr>
                <w:p w:rsidR="00744414" w:rsidRPr="001E1FEB" w:rsidRDefault="00744414" w:rsidP="00744414">
                  <w:pPr>
                    <w:autoSpaceDE w:val="0"/>
                    <w:autoSpaceDN w:val="0"/>
                    <w:adjustRightInd w:val="0"/>
                    <w:spacing w:line="0" w:lineRule="atLeast"/>
                    <w:jc w:val="distribute"/>
                    <w:rPr>
                      <w:rFonts w:ascii="Century" w:hAnsi="Century" w:hint="eastAsia"/>
                      <w:color w:val="000000"/>
                      <w:spacing w:val="6"/>
                    </w:rPr>
                  </w:pPr>
                </w:p>
                <w:p w:rsidR="00744414" w:rsidRPr="001E1FEB" w:rsidRDefault="003B4C69" w:rsidP="008F2F39">
                  <w:pPr>
                    <w:autoSpaceDE w:val="0"/>
                    <w:autoSpaceDN w:val="0"/>
                    <w:adjustRightInd w:val="0"/>
                    <w:spacing w:line="0" w:lineRule="atLeast"/>
                    <w:jc w:val="distribute"/>
                    <w:rPr>
                      <w:rFonts w:ascii="Century" w:hAnsi="Century" w:hint="eastAsia"/>
                      <w:color w:val="000000"/>
                      <w:spacing w:val="6"/>
                    </w:rPr>
                  </w:pPr>
                  <w:r>
                    <w:rPr>
                      <w:rFonts w:ascii="Century" w:hAnsi="Century" w:hint="eastAsia"/>
                      <w:color w:val="000000"/>
                      <w:spacing w:val="6"/>
                    </w:rPr>
                    <w:t>提出</w:t>
                  </w:r>
                  <w:r w:rsidR="008F2F39">
                    <w:rPr>
                      <w:rFonts w:ascii="Century" w:hAnsi="Century" w:hint="eastAsia"/>
                      <w:color w:val="000000"/>
                      <w:spacing w:val="6"/>
                    </w:rPr>
                    <w:t>者名</w:t>
                  </w:r>
                </w:p>
              </w:tc>
              <w:tc>
                <w:tcPr>
                  <w:tcW w:w="2717" w:type="dxa"/>
                </w:tcPr>
                <w:p w:rsidR="00744414" w:rsidRPr="001E1FEB" w:rsidRDefault="00744414" w:rsidP="00744414">
                  <w:pPr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Century" w:hAnsi="Century" w:hint="eastAsia"/>
                      <w:color w:val="000000"/>
                      <w:spacing w:val="6"/>
                    </w:rPr>
                  </w:pPr>
                </w:p>
                <w:p w:rsidR="00744414" w:rsidRPr="001E1FEB" w:rsidRDefault="001E1FEB" w:rsidP="00744414">
                  <w:pPr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Century" w:hAnsi="Century" w:hint="eastAsia"/>
                      <w:color w:val="000000"/>
                      <w:spacing w:val="6"/>
                    </w:rPr>
                  </w:pPr>
                  <w:r w:rsidRPr="001E1FEB">
                    <w:rPr>
                      <w:rFonts w:ascii="Century" w:hAnsi="Century" w:hint="eastAsia"/>
                      <w:color w:val="000000"/>
                      <w:spacing w:val="6"/>
                    </w:rPr>
                    <w:t>印</w:t>
                  </w:r>
                </w:p>
              </w:tc>
            </w:tr>
            <w:tr w:rsidR="00AB0726" w:rsidRPr="001E1FEB">
              <w:tc>
                <w:tcPr>
                  <w:tcW w:w="2452" w:type="dxa"/>
                </w:tcPr>
                <w:p w:rsidR="00AB0726" w:rsidRPr="001E1FEB" w:rsidRDefault="00AB0726" w:rsidP="003C1DBA">
                  <w:pPr>
                    <w:autoSpaceDE w:val="0"/>
                    <w:autoSpaceDN w:val="0"/>
                    <w:adjustRightInd w:val="0"/>
                    <w:spacing w:line="0" w:lineRule="atLeast"/>
                    <w:jc w:val="distribute"/>
                    <w:rPr>
                      <w:rFonts w:ascii="Century" w:hAnsi="ＭＳ 明朝" w:hint="eastAsia"/>
                      <w:color w:val="000000"/>
                    </w:rPr>
                  </w:pPr>
                </w:p>
                <w:p w:rsidR="00AB0726" w:rsidRPr="001E1FEB" w:rsidRDefault="001E1FEB" w:rsidP="003C1DBA">
                  <w:pPr>
                    <w:autoSpaceDE w:val="0"/>
                    <w:autoSpaceDN w:val="0"/>
                    <w:adjustRightInd w:val="0"/>
                    <w:spacing w:line="0" w:lineRule="atLeast"/>
                    <w:jc w:val="distribute"/>
                    <w:rPr>
                      <w:rFonts w:ascii="Century" w:hAnsi="Century" w:hint="eastAsia"/>
                      <w:color w:val="000000"/>
                      <w:spacing w:val="6"/>
                    </w:rPr>
                  </w:pPr>
                  <w:r w:rsidRPr="001E1FEB">
                    <w:rPr>
                      <w:rFonts w:ascii="Century" w:hAnsi="ＭＳ 明朝" w:hint="eastAsia"/>
                      <w:color w:val="000000"/>
                    </w:rPr>
                    <w:t>代表者の役職氏名</w:t>
                  </w:r>
                </w:p>
              </w:tc>
              <w:tc>
                <w:tcPr>
                  <w:tcW w:w="2717" w:type="dxa"/>
                </w:tcPr>
                <w:p w:rsidR="00AB0726" w:rsidRPr="001E1FEB" w:rsidRDefault="00AB0726" w:rsidP="003C1DBA">
                  <w:pPr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Century" w:hAnsi="Century" w:hint="eastAsia"/>
                      <w:color w:val="000000"/>
                      <w:spacing w:val="6"/>
                    </w:rPr>
                  </w:pPr>
                </w:p>
                <w:p w:rsidR="00AB0726" w:rsidRPr="001E1FEB" w:rsidRDefault="001E1FEB" w:rsidP="003C1DBA">
                  <w:pPr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Century" w:hAnsi="Century" w:hint="eastAsia"/>
                      <w:color w:val="000000"/>
                      <w:spacing w:val="6"/>
                    </w:rPr>
                  </w:pPr>
                  <w:r w:rsidRPr="001E1FEB">
                    <w:rPr>
                      <w:rFonts w:ascii="Century" w:hAnsi="Century" w:hint="eastAsia"/>
                      <w:color w:val="000000"/>
                      <w:spacing w:val="6"/>
                    </w:rPr>
                    <w:t>印</w:t>
                  </w:r>
                </w:p>
              </w:tc>
            </w:tr>
          </w:tbl>
          <w:p w:rsidR="00744414" w:rsidRPr="001E1FEB" w:rsidRDefault="00744414" w:rsidP="00744414">
            <w:pPr>
              <w:autoSpaceDE w:val="0"/>
              <w:autoSpaceDN w:val="0"/>
              <w:adjustRightInd w:val="0"/>
              <w:spacing w:line="0" w:lineRule="atLeast"/>
              <w:rPr>
                <w:rFonts w:ascii="Century" w:hAnsi="Century" w:hint="eastAsia"/>
                <w:color w:val="000000"/>
                <w:spacing w:val="6"/>
              </w:rPr>
            </w:pPr>
          </w:p>
          <w:p w:rsidR="007105ED" w:rsidRPr="001E1FEB" w:rsidRDefault="007105E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Century" w:hAnsi="Century"/>
                <w:color w:val="000000"/>
                <w:spacing w:val="6"/>
                <w:kern w:val="0"/>
              </w:rPr>
            </w:pPr>
          </w:p>
          <w:p w:rsidR="007105ED" w:rsidRDefault="007105ED">
            <w:pPr>
              <w:autoSpaceDE w:val="0"/>
              <w:autoSpaceDN w:val="0"/>
              <w:adjustRightInd w:val="0"/>
              <w:spacing w:line="0" w:lineRule="atLeast"/>
              <w:ind w:left="210" w:rightChars="69" w:right="145" w:hangingChars="100" w:hanging="210"/>
              <w:rPr>
                <w:rFonts w:ascii="Century" w:hAnsi="Century" w:cs="ＭＳ Ｐゴシック" w:hint="eastAsia"/>
                <w:color w:val="000000"/>
                <w:kern w:val="0"/>
              </w:rPr>
            </w:pPr>
          </w:p>
          <w:p w:rsidR="001E1FEB" w:rsidRPr="00A828E3" w:rsidRDefault="008F2F39" w:rsidP="001E1FEB">
            <w:pPr>
              <w:ind w:firstLineChars="200" w:firstLine="420"/>
              <w:rPr>
                <w:rFonts w:ascii="ＭＳ 明朝" w:hAnsi="ＭＳ 明朝" w:hint="eastAsia"/>
              </w:rPr>
            </w:pPr>
            <w:r w:rsidRPr="008F2F39">
              <w:rPr>
                <w:rFonts w:ascii="Arial" w:hAnsi="ＭＳ 明朝" w:cs="Arial" w:hint="eastAsia"/>
                <w:color w:val="000000"/>
                <w:kern w:val="0"/>
                <w:u w:val="single"/>
              </w:rPr>
              <w:t xml:space="preserve">　　　　　　　　　　</w:t>
            </w:r>
            <w:r w:rsidRPr="008F2F39">
              <w:rPr>
                <w:rFonts w:ascii="Arial" w:hAnsi="ＭＳ 明朝" w:cs="Arial" w:hint="eastAsia"/>
                <w:color w:val="000000"/>
                <w:kern w:val="0"/>
              </w:rPr>
              <w:t>（以下「</w:t>
            </w:r>
            <w:r w:rsidR="0021292A">
              <w:rPr>
                <w:rFonts w:ascii="Arial" w:hAnsi="ＭＳ 明朝" w:cs="Arial" w:hint="eastAsia"/>
                <w:color w:val="000000"/>
                <w:kern w:val="0"/>
              </w:rPr>
              <w:t>提出者</w:t>
            </w:r>
            <w:r w:rsidRPr="008F2F39">
              <w:rPr>
                <w:rFonts w:ascii="Arial" w:hAnsi="ＭＳ 明朝" w:cs="Arial" w:hint="eastAsia"/>
                <w:color w:val="000000"/>
                <w:kern w:val="0"/>
              </w:rPr>
              <w:t>」という。）</w:t>
            </w:r>
            <w:r w:rsidR="001E1FEB" w:rsidRPr="004E66ED">
              <w:rPr>
                <w:rFonts w:ascii="Arial" w:hAnsi="ＭＳ 明朝" w:cs="Arial" w:hint="eastAsia"/>
                <w:color w:val="000000"/>
                <w:kern w:val="0"/>
              </w:rPr>
              <w:t>は、</w:t>
            </w:r>
            <w:r w:rsidR="003B4C69">
              <w:rPr>
                <w:rFonts w:ascii="Arial" w:hAnsi="ＭＳ 明朝" w:cs="Arial" w:hint="eastAsia"/>
                <w:color w:val="000000"/>
                <w:kern w:val="0"/>
              </w:rPr>
              <w:t>プログラム情報</w:t>
            </w:r>
            <w:r w:rsidR="001E1FEB" w:rsidRPr="004E66ED">
              <w:rPr>
                <w:rFonts w:ascii="Arial" w:hAnsi="ＭＳ 明朝" w:cs="Arial" w:hint="eastAsia"/>
                <w:color w:val="000000"/>
                <w:kern w:val="0"/>
              </w:rPr>
              <w:t>を</w:t>
            </w:r>
            <w:r w:rsidR="00DB2597">
              <w:rPr>
                <w:rFonts w:ascii="ＭＳ 明朝" w:hAnsi="ＭＳ 明朝" w:hint="eastAsia"/>
                <w:color w:val="000000"/>
                <w:spacing w:val="6"/>
                <w:kern w:val="0"/>
              </w:rPr>
              <w:t>株式会社東京証券取引所（以下「</w:t>
            </w:r>
            <w:r w:rsidR="00DB2597" w:rsidRPr="009F4897">
              <w:rPr>
                <w:rFonts w:ascii="ＭＳ 明朝" w:hAnsi="ＭＳ 明朝" w:hint="eastAsia"/>
                <w:color w:val="000000"/>
                <w:spacing w:val="6"/>
                <w:kern w:val="0"/>
              </w:rPr>
              <w:t>貴取引所</w:t>
            </w:r>
            <w:r w:rsidR="00DB2597">
              <w:rPr>
                <w:rFonts w:ascii="ＭＳ 明朝" w:hAnsi="ＭＳ 明朝" w:hint="eastAsia"/>
                <w:color w:val="000000"/>
                <w:spacing w:val="6"/>
                <w:kern w:val="0"/>
              </w:rPr>
              <w:t>」という。）</w:t>
            </w:r>
            <w:r w:rsidR="001E1FEB">
              <w:rPr>
                <w:rFonts w:ascii="Arial" w:hAnsi="ＭＳ 明朝" w:cs="Arial" w:hint="eastAsia"/>
                <w:color w:val="000000"/>
                <w:kern w:val="0"/>
              </w:rPr>
              <w:t>に</w:t>
            </w:r>
            <w:r w:rsidR="003B4C69">
              <w:rPr>
                <w:rFonts w:ascii="Arial" w:hAnsi="ＭＳ 明朝" w:cs="Arial" w:hint="eastAsia"/>
                <w:color w:val="000000"/>
                <w:kern w:val="0"/>
              </w:rPr>
              <w:t>提出</w:t>
            </w:r>
            <w:r w:rsidR="001E1FEB" w:rsidRPr="004E66ED">
              <w:rPr>
                <w:rFonts w:ascii="Arial" w:hAnsi="ＭＳ 明朝" w:cs="Arial" w:hint="eastAsia"/>
                <w:color w:val="000000"/>
                <w:kern w:val="0"/>
              </w:rPr>
              <w:t>する</w:t>
            </w:r>
            <w:r w:rsidR="001E1FEB">
              <w:rPr>
                <w:rFonts w:ascii="Arial" w:hAnsi="ＭＳ 明朝" w:cs="Arial" w:hint="eastAsia"/>
                <w:color w:val="000000"/>
                <w:kern w:val="0"/>
              </w:rPr>
              <w:t>にあたって、下記</w:t>
            </w:r>
            <w:r w:rsidR="001E1FEB" w:rsidRPr="004E66ED">
              <w:rPr>
                <w:rFonts w:ascii="Arial" w:hAnsi="ＭＳ 明朝" w:cs="Arial" w:hint="eastAsia"/>
                <w:color w:val="000000"/>
                <w:kern w:val="0"/>
              </w:rPr>
              <w:t>の事項</w:t>
            </w:r>
            <w:r w:rsidR="000309AB">
              <w:rPr>
                <w:rFonts w:ascii="Arial" w:hAnsi="ＭＳ 明朝" w:cs="Arial" w:hint="eastAsia"/>
                <w:color w:val="000000"/>
                <w:kern w:val="0"/>
              </w:rPr>
              <w:t>を確約</w:t>
            </w:r>
            <w:r w:rsidR="001E1FEB" w:rsidRPr="004E66ED">
              <w:rPr>
                <w:rFonts w:ascii="Arial" w:hAnsi="ＭＳ 明朝" w:cs="Arial" w:hint="eastAsia"/>
                <w:color w:val="000000"/>
                <w:kern w:val="0"/>
              </w:rPr>
              <w:t>します。</w:t>
            </w:r>
          </w:p>
          <w:p w:rsidR="001E1FEB" w:rsidRPr="000309AB" w:rsidRDefault="001E1FEB" w:rsidP="001E1FEB">
            <w:pPr>
              <w:autoSpaceDE w:val="0"/>
              <w:autoSpaceDN w:val="0"/>
              <w:adjustRightInd w:val="0"/>
              <w:spacing w:line="278" w:lineRule="atLeast"/>
              <w:ind w:left="210" w:rightChars="69" w:right="145" w:hangingChars="100" w:hanging="210"/>
              <w:rPr>
                <w:rFonts w:ascii="Arial" w:hAnsi="Arial" w:cs="Arial" w:hint="eastAsia"/>
                <w:color w:val="000000"/>
                <w:kern w:val="0"/>
              </w:rPr>
            </w:pPr>
          </w:p>
          <w:p w:rsidR="001E1FEB" w:rsidRDefault="001E1FEB" w:rsidP="001E1FEB">
            <w:pPr>
              <w:pStyle w:val="af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1E1FEB" w:rsidRPr="001E1FEB" w:rsidRDefault="001E1FEB">
            <w:pPr>
              <w:autoSpaceDE w:val="0"/>
              <w:autoSpaceDN w:val="0"/>
              <w:adjustRightInd w:val="0"/>
              <w:spacing w:line="0" w:lineRule="atLeast"/>
              <w:ind w:left="210" w:rightChars="69" w:right="145" w:hangingChars="100" w:hanging="210"/>
              <w:rPr>
                <w:rFonts w:ascii="Century" w:hAnsi="Century" w:cs="ＭＳ Ｐゴシック"/>
                <w:color w:val="000000"/>
                <w:kern w:val="0"/>
              </w:rPr>
            </w:pPr>
          </w:p>
          <w:p w:rsidR="00F903C7" w:rsidRDefault="00F903C7">
            <w:pPr>
              <w:widowControl/>
              <w:spacing w:line="0" w:lineRule="atLeast"/>
              <w:ind w:leftChars="104" w:left="418" w:rightChars="69" w:right="145" w:hanging="200"/>
              <w:rPr>
                <w:rFonts w:ascii="Century" w:hAnsi="ＭＳ 明朝" w:cs="ＭＳ Ｐゴシック" w:hint="eastAsia"/>
                <w:color w:val="000000"/>
                <w:kern w:val="0"/>
              </w:rPr>
            </w:pPr>
            <w:r>
              <w:rPr>
                <w:rFonts w:ascii="Century" w:hAnsi="ＭＳ 明朝" w:cs="ＭＳ Ｐゴシック" w:hint="eastAsia"/>
                <w:color w:val="000000"/>
                <w:kern w:val="0"/>
              </w:rPr>
              <w:t>１．プログラム情報の提出、当該プログラム情報に基づく新規上場申請及び上場適格性の調査・確認において貴取引所に提出する書類には、必要となる内容を漏れなく記載し、かつ、記載した内容はすべて真実であること。</w:t>
            </w:r>
          </w:p>
          <w:p w:rsidR="00F903C7" w:rsidRPr="00F903C7" w:rsidRDefault="00F903C7">
            <w:pPr>
              <w:widowControl/>
              <w:spacing w:line="0" w:lineRule="atLeast"/>
              <w:ind w:leftChars="104" w:left="418" w:rightChars="69" w:right="145" w:hanging="200"/>
              <w:rPr>
                <w:rFonts w:ascii="Century" w:hAnsi="ＭＳ 明朝" w:cs="ＭＳ Ｐゴシック" w:hint="eastAsia"/>
                <w:color w:val="000000"/>
                <w:kern w:val="0"/>
              </w:rPr>
            </w:pPr>
          </w:p>
          <w:p w:rsidR="007105ED" w:rsidRPr="001E1FEB" w:rsidRDefault="00F903C7" w:rsidP="00CB1388">
            <w:pPr>
              <w:widowControl/>
              <w:tabs>
                <w:tab w:val="left" w:pos="2715"/>
              </w:tabs>
              <w:spacing w:line="0" w:lineRule="atLeast"/>
              <w:ind w:leftChars="104" w:left="418" w:rightChars="69" w:right="145" w:hanging="200"/>
              <w:rPr>
                <w:rFonts w:ascii="Century" w:hAnsi="Century" w:cs="ＭＳ Ｐゴシック"/>
                <w:color w:val="000000"/>
                <w:kern w:val="0"/>
              </w:rPr>
            </w:pPr>
            <w:r>
              <w:rPr>
                <w:rFonts w:ascii="Century" w:hAnsi="ＭＳ 明朝" w:cs="ＭＳ Ｐゴシック" w:hint="eastAsia"/>
                <w:color w:val="000000"/>
                <w:kern w:val="0"/>
              </w:rPr>
              <w:t>２</w:t>
            </w:r>
            <w:r w:rsidR="001E1FEB" w:rsidRPr="001E1FEB">
              <w:rPr>
                <w:rFonts w:ascii="Century" w:hAnsi="ＭＳ 明朝" w:cs="ＭＳ Ｐゴシック" w:hint="eastAsia"/>
                <w:color w:val="000000"/>
                <w:kern w:val="0"/>
              </w:rPr>
              <w:t>．</w:t>
            </w:r>
            <w:r w:rsidR="001E1FEB">
              <w:rPr>
                <w:rFonts w:ascii="ＭＳ 明朝" w:hint="eastAsia"/>
                <w:color w:val="000000"/>
                <w:spacing w:val="6"/>
                <w:kern w:val="0"/>
              </w:rPr>
              <w:t>貴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取引所が現に制定している及び将来制定又は改正することのある</w:t>
            </w:r>
            <w:r w:rsidR="000309AB">
              <w:rPr>
                <w:rFonts w:ascii="ＭＳ 明朝" w:hint="eastAsia"/>
                <w:color w:val="000000"/>
                <w:spacing w:val="6"/>
                <w:kern w:val="0"/>
              </w:rPr>
              <w:t>業務規程、</w:t>
            </w:r>
            <w:r w:rsidR="00D43DC2">
              <w:rPr>
                <w:rFonts w:ascii="ＭＳ 明朝" w:hint="eastAsia"/>
                <w:color w:val="000000"/>
                <w:spacing w:val="6"/>
                <w:kern w:val="0"/>
              </w:rPr>
              <w:t>特定上場有価証券に関する</w:t>
            </w:r>
            <w:r w:rsidR="00F0431C">
              <w:rPr>
                <w:rFonts w:ascii="ＭＳ 明朝" w:hint="eastAsia"/>
                <w:color w:val="000000"/>
                <w:spacing w:val="6"/>
                <w:kern w:val="0"/>
              </w:rPr>
              <w:t>有価証券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上場規程</w:t>
            </w:r>
            <w:r w:rsidR="00C55E5B">
              <w:rPr>
                <w:rFonts w:ascii="ＭＳ 明朝" w:hint="eastAsia"/>
                <w:color w:val="000000"/>
                <w:spacing w:val="6"/>
                <w:kern w:val="0"/>
              </w:rPr>
              <w:t>の特例</w:t>
            </w:r>
            <w:r w:rsidR="000309AB">
              <w:rPr>
                <w:rFonts w:ascii="ＭＳ 明朝" w:hint="eastAsia"/>
                <w:color w:val="000000"/>
                <w:spacing w:val="6"/>
                <w:kern w:val="0"/>
              </w:rPr>
              <w:t>、その他の規則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及び</w:t>
            </w:r>
            <w:r w:rsidR="000309AB">
              <w:rPr>
                <w:rFonts w:ascii="ＭＳ 明朝" w:hint="eastAsia"/>
                <w:color w:val="000000"/>
                <w:spacing w:val="6"/>
                <w:kern w:val="0"/>
              </w:rPr>
              <w:t>これら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の取扱いに関する規定</w:t>
            </w:r>
            <w:r w:rsidR="000309AB">
              <w:rPr>
                <w:rFonts w:ascii="ＭＳ 明朝" w:hint="eastAsia"/>
                <w:color w:val="000000"/>
                <w:spacing w:val="6"/>
                <w:kern w:val="0"/>
              </w:rPr>
              <w:t>（以下「諸規則</w:t>
            </w:r>
            <w:r w:rsidR="004226E0">
              <w:rPr>
                <w:rFonts w:ascii="ＭＳ 明朝" w:hint="eastAsia"/>
                <w:color w:val="000000"/>
                <w:spacing w:val="6"/>
                <w:kern w:val="0"/>
              </w:rPr>
              <w:t>等</w:t>
            </w:r>
            <w:r w:rsidR="000309AB">
              <w:rPr>
                <w:rFonts w:ascii="ＭＳ 明朝" w:hint="eastAsia"/>
                <w:color w:val="000000"/>
                <w:spacing w:val="6"/>
                <w:kern w:val="0"/>
              </w:rPr>
              <w:t>」という。）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のうち、</w:t>
            </w:r>
            <w:r w:rsidR="0021292A">
              <w:rPr>
                <w:rFonts w:ascii="ＭＳ 明朝" w:hint="eastAsia"/>
                <w:color w:val="000000"/>
                <w:spacing w:val="6"/>
                <w:kern w:val="0"/>
              </w:rPr>
              <w:t>提出者</w:t>
            </w:r>
            <w:r w:rsidR="000309AB">
              <w:rPr>
                <w:rFonts w:ascii="ＭＳ 明朝" w:hint="eastAsia"/>
                <w:color w:val="000000"/>
                <w:spacing w:val="6"/>
                <w:kern w:val="0"/>
              </w:rPr>
              <w:t>及び当該プログラム情報に基づき上場される債券（以下「上場債券」という。）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に適用のあるすべての規定を遵守すること。</w:t>
            </w:r>
          </w:p>
          <w:p w:rsidR="007105ED" w:rsidRPr="00C55E5B" w:rsidRDefault="007105ED">
            <w:pPr>
              <w:widowControl/>
              <w:spacing w:line="0" w:lineRule="atLeast"/>
              <w:ind w:leftChars="104" w:left="418" w:rightChars="69" w:right="145" w:hanging="200"/>
              <w:rPr>
                <w:rFonts w:ascii="Century" w:hAnsi="Century" w:cs="ＭＳ Ｐゴシック"/>
                <w:color w:val="000000"/>
                <w:kern w:val="0"/>
              </w:rPr>
            </w:pPr>
          </w:p>
          <w:p w:rsidR="007105ED" w:rsidRPr="001E1FEB" w:rsidRDefault="00F903C7">
            <w:pPr>
              <w:widowControl/>
              <w:spacing w:line="0" w:lineRule="atLeast"/>
              <w:ind w:leftChars="104" w:left="418" w:rightChars="69" w:right="145" w:hanging="200"/>
              <w:rPr>
                <w:rFonts w:ascii="Century" w:hAnsi="Century" w:cs="ＭＳ Ｐゴシック" w:hint="eastAsia"/>
                <w:color w:val="000000"/>
                <w:kern w:val="0"/>
              </w:rPr>
            </w:pPr>
            <w:r>
              <w:rPr>
                <w:rFonts w:ascii="Century" w:hAnsi="ＭＳ 明朝" w:cs="ＭＳ Ｐゴシック" w:hint="eastAsia"/>
                <w:color w:val="000000"/>
                <w:kern w:val="0"/>
              </w:rPr>
              <w:t>３</w:t>
            </w:r>
            <w:r w:rsidR="001E1FEB" w:rsidRPr="001E1FEB">
              <w:rPr>
                <w:rFonts w:ascii="Century" w:hAnsi="ＭＳ 明朝" w:cs="ＭＳ Ｐゴシック" w:hint="eastAsia"/>
                <w:color w:val="000000"/>
                <w:kern w:val="0"/>
              </w:rPr>
              <w:t>．</w:t>
            </w:r>
            <w:r w:rsidR="000309AB">
              <w:rPr>
                <w:rFonts w:ascii="Century" w:hAnsi="ＭＳ 明朝" w:cs="ＭＳ Ｐゴシック" w:hint="eastAsia"/>
                <w:color w:val="000000"/>
                <w:kern w:val="0"/>
              </w:rPr>
              <w:t>諸規則</w:t>
            </w:r>
            <w:r w:rsidR="004226E0">
              <w:rPr>
                <w:rFonts w:ascii="Century" w:hAnsi="ＭＳ 明朝" w:cs="ＭＳ Ｐゴシック" w:hint="eastAsia"/>
                <w:color w:val="000000"/>
                <w:kern w:val="0"/>
              </w:rPr>
              <w:t>等</w:t>
            </w:r>
            <w:r w:rsidR="000309AB">
              <w:rPr>
                <w:rFonts w:ascii="Century" w:hAnsi="ＭＳ 明朝" w:cs="ＭＳ Ｐゴシック" w:hint="eastAsia"/>
                <w:color w:val="000000"/>
                <w:kern w:val="0"/>
              </w:rPr>
              <w:t>に基づいて、貴取引所が行う上場債券に対する上場廃止、売買停止その他の措置に従うこと。</w:t>
            </w:r>
          </w:p>
          <w:p w:rsidR="007105ED" w:rsidRPr="00F903C7" w:rsidRDefault="007105ED">
            <w:pPr>
              <w:widowControl/>
              <w:spacing w:line="0" w:lineRule="atLeast"/>
              <w:ind w:leftChars="104" w:left="418" w:rightChars="69" w:right="145" w:hanging="200"/>
              <w:rPr>
                <w:rFonts w:ascii="Century" w:hAnsi="Century" w:cs="ＭＳ Ｐゴシック"/>
                <w:color w:val="000000"/>
                <w:kern w:val="0"/>
              </w:rPr>
            </w:pPr>
          </w:p>
          <w:p w:rsidR="007105ED" w:rsidRPr="001E1FEB" w:rsidRDefault="00F903C7">
            <w:pPr>
              <w:widowControl/>
              <w:spacing w:line="0" w:lineRule="atLeast"/>
              <w:ind w:leftChars="104" w:left="418" w:rightChars="69" w:right="145" w:hanging="200"/>
              <w:rPr>
                <w:rFonts w:ascii="Century" w:hAnsi="Century" w:cs="ＭＳ Ｐゴシック"/>
                <w:color w:val="000000"/>
                <w:kern w:val="0"/>
              </w:rPr>
            </w:pPr>
            <w:r>
              <w:rPr>
                <w:rFonts w:ascii="Century" w:hAnsi="ＭＳ 明朝" w:cs="ＭＳ Ｐゴシック" w:hint="eastAsia"/>
                <w:color w:val="000000"/>
                <w:kern w:val="0"/>
              </w:rPr>
              <w:t>４</w:t>
            </w:r>
            <w:r w:rsidR="001E1FEB" w:rsidRPr="001E1FEB">
              <w:rPr>
                <w:rFonts w:ascii="Century" w:hAnsi="ＭＳ 明朝" w:cs="ＭＳ Ｐゴシック" w:hint="eastAsia"/>
                <w:color w:val="000000"/>
                <w:kern w:val="0"/>
              </w:rPr>
              <w:t>．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本</w:t>
            </w:r>
            <w:r w:rsidR="00A36A8D">
              <w:rPr>
                <w:rFonts w:ascii="ＭＳ 明朝" w:hint="eastAsia"/>
                <w:color w:val="000000"/>
                <w:spacing w:val="6"/>
                <w:kern w:val="0"/>
              </w:rPr>
              <w:t>確約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から生じる又は</w:t>
            </w:r>
            <w:r w:rsidR="000309AB">
              <w:rPr>
                <w:rFonts w:ascii="ＭＳ 明朝" w:hint="eastAsia"/>
                <w:color w:val="000000"/>
                <w:spacing w:val="6"/>
                <w:kern w:val="0"/>
              </w:rPr>
              <w:t>上場債券に関する</w:t>
            </w:r>
            <w:r w:rsidR="0021292A">
              <w:rPr>
                <w:rFonts w:ascii="ＭＳ 明朝" w:hint="eastAsia"/>
                <w:color w:val="000000"/>
                <w:spacing w:val="6"/>
                <w:kern w:val="0"/>
              </w:rPr>
              <w:t>提出者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と</w:t>
            </w:r>
            <w:r w:rsidR="001E1FEB">
              <w:rPr>
                <w:rFonts w:ascii="ＭＳ 明朝" w:hint="eastAsia"/>
                <w:color w:val="000000"/>
                <w:spacing w:val="6"/>
                <w:kern w:val="0"/>
              </w:rPr>
              <w:t>貴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取引所との間の一切の訴訟</w:t>
            </w:r>
            <w:r w:rsidR="001E1FEB">
              <w:rPr>
                <w:rFonts w:ascii="ＭＳ 明朝" w:hint="eastAsia"/>
                <w:color w:val="000000"/>
                <w:spacing w:val="6"/>
                <w:kern w:val="0"/>
              </w:rPr>
              <w:t>等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については、東京地方裁判所</w:t>
            </w:r>
            <w:r w:rsidR="001E1FEB">
              <w:rPr>
                <w:rFonts w:ascii="ＭＳ 明朝" w:hint="eastAsia"/>
                <w:color w:val="000000"/>
                <w:spacing w:val="6"/>
                <w:kern w:val="0"/>
              </w:rPr>
              <w:t>を第１審の専属的合意</w:t>
            </w:r>
            <w:r w:rsidR="001E1FEB" w:rsidRPr="003C46B3">
              <w:rPr>
                <w:rFonts w:ascii="ＭＳ 明朝" w:hint="eastAsia"/>
                <w:color w:val="000000"/>
                <w:spacing w:val="6"/>
                <w:kern w:val="0"/>
              </w:rPr>
              <w:t>管轄裁判所とすること。</w:t>
            </w:r>
          </w:p>
          <w:p w:rsidR="007105ED" w:rsidRPr="001E1FEB" w:rsidRDefault="007105E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Century" w:hAnsi="Century"/>
                <w:color w:val="000000"/>
                <w:spacing w:val="6"/>
                <w:kern w:val="0"/>
              </w:rPr>
            </w:pPr>
          </w:p>
          <w:p w:rsidR="001E1FEB" w:rsidRPr="001E1FEB" w:rsidRDefault="001E1FE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int="eastAsia"/>
                <w:color w:val="000000"/>
                <w:spacing w:val="6"/>
                <w:kern w:val="0"/>
              </w:rPr>
            </w:pPr>
          </w:p>
        </w:tc>
      </w:tr>
    </w:tbl>
    <w:p w:rsidR="007105ED" w:rsidRDefault="00925A26" w:rsidP="00925A26">
      <w:pPr>
        <w:autoSpaceDE w:val="0"/>
        <w:autoSpaceDN w:val="0"/>
        <w:adjustRightInd w:val="0"/>
        <w:spacing w:line="0" w:lineRule="atLeast"/>
        <w:ind w:left="222" w:hanging="222"/>
        <w:jc w:val="right"/>
        <w:rPr>
          <w:rFonts w:ascii="ＭＳ 明朝"/>
          <w:color w:val="000000"/>
          <w:spacing w:val="6"/>
          <w:kern w:val="0"/>
        </w:rPr>
      </w:pPr>
      <w:r w:rsidRPr="001E1FEB">
        <w:rPr>
          <w:rFonts w:ascii="ＭＳ 明朝" w:hint="eastAsia"/>
          <w:color w:val="000000"/>
          <w:spacing w:val="6"/>
          <w:kern w:val="0"/>
        </w:rPr>
        <w:t>以上</w:t>
      </w:r>
    </w:p>
    <w:p w:rsidR="007105ED" w:rsidRDefault="007105ED">
      <w:pPr>
        <w:autoSpaceDE w:val="0"/>
        <w:autoSpaceDN w:val="0"/>
        <w:adjustRightInd w:val="0"/>
        <w:spacing w:line="0" w:lineRule="atLeast"/>
        <w:ind w:left="222" w:hanging="222"/>
        <w:jc w:val="left"/>
        <w:rPr>
          <w:rFonts w:ascii="ＭＳ 明朝" w:hint="eastAsia"/>
          <w:color w:val="000000"/>
          <w:spacing w:val="6"/>
          <w:kern w:val="0"/>
        </w:rPr>
      </w:pPr>
    </w:p>
    <w:p w:rsidR="00465BCC" w:rsidRDefault="00465BCC">
      <w:pPr>
        <w:autoSpaceDE w:val="0"/>
        <w:autoSpaceDN w:val="0"/>
        <w:adjustRightInd w:val="0"/>
        <w:spacing w:line="0" w:lineRule="atLeast"/>
        <w:ind w:left="222" w:hanging="222"/>
        <w:jc w:val="left"/>
        <w:rPr>
          <w:rFonts w:ascii="ＭＳ 明朝" w:hint="eastAsia"/>
          <w:color w:val="000000"/>
          <w:spacing w:val="6"/>
          <w:kern w:val="0"/>
        </w:rPr>
      </w:pPr>
      <w:r>
        <w:rPr>
          <w:rFonts w:ascii="ＭＳ 明朝" w:hAnsi="ＭＳ 明朝" w:hint="eastAsia"/>
        </w:rPr>
        <w:t>（本</w:t>
      </w:r>
      <w:r w:rsidR="00F903C7">
        <w:rPr>
          <w:rFonts w:ascii="ＭＳ 明朝" w:hAnsi="ＭＳ 明朝" w:hint="eastAsia"/>
        </w:rPr>
        <w:t>確約</w:t>
      </w:r>
      <w:r>
        <w:rPr>
          <w:rFonts w:ascii="ＭＳ 明朝" w:hAnsi="ＭＳ 明朝" w:hint="eastAsia"/>
        </w:rPr>
        <w:t>書は、本</w:t>
      </w:r>
      <w:r w:rsidR="00F903C7">
        <w:rPr>
          <w:rFonts w:ascii="ＭＳ 明朝" w:hAnsi="ＭＳ 明朝" w:hint="eastAsia"/>
        </w:rPr>
        <w:t>確約</w:t>
      </w:r>
      <w:r>
        <w:rPr>
          <w:rFonts w:ascii="ＭＳ 明朝" w:hAnsi="ＭＳ 明朝" w:hint="eastAsia"/>
        </w:rPr>
        <w:t>書に準じて英語で記載したものを提出することができます。）</w:t>
      </w:r>
    </w:p>
    <w:sectPr w:rsidR="00465BCC" w:rsidSect="00090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67" w:footer="567" w:gutter="0"/>
      <w:pgNumType w:start="188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8A" w:rsidRDefault="001A6B8A">
      <w:r>
        <w:separator/>
      </w:r>
    </w:p>
  </w:endnote>
  <w:endnote w:type="continuationSeparator" w:id="0">
    <w:p w:rsidR="001A6B8A" w:rsidRDefault="001A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AB" w:rsidRDefault="000309AB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309AB" w:rsidRDefault="000309A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D9" w:rsidRDefault="007766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AB" w:rsidRDefault="000309AB">
    <w:pPr>
      <w:pStyle w:val="a5"/>
      <w:jc w:val="center"/>
    </w:pP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188</w:t>
    </w:r>
    <w:r>
      <w:rPr>
        <w:kern w:val="0"/>
      </w:rPr>
      <w:fldChar w:fldCharType="end"/>
    </w:r>
    <w:r>
      <w:rPr>
        <w:kern w:val="0"/>
      </w:rPr>
      <w:t>/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C73A2B">
      <w:rPr>
        <w:noProof/>
        <w:kern w:val="0"/>
      </w:rPr>
      <w:t>1</w:t>
    </w:r>
    <w:r>
      <w:rPr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8A" w:rsidRDefault="001A6B8A">
      <w:r>
        <w:separator/>
      </w:r>
    </w:p>
  </w:footnote>
  <w:footnote w:type="continuationSeparator" w:id="0">
    <w:p w:rsidR="001A6B8A" w:rsidRDefault="001A6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D9" w:rsidRDefault="007766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AB" w:rsidRPr="00BA3B90" w:rsidRDefault="000309AB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D9" w:rsidRDefault="007766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4BF"/>
    <w:multiLevelType w:val="hybridMultilevel"/>
    <w:tmpl w:val="E2940B24"/>
    <w:lvl w:ilvl="0" w:tplc="7DAEDC3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DA22757"/>
    <w:multiLevelType w:val="hybridMultilevel"/>
    <w:tmpl w:val="A22ABFCA"/>
    <w:lvl w:ilvl="0" w:tplc="17C8A7E2">
      <w:start w:val="1"/>
      <w:numFmt w:val="decimalFullWidth"/>
      <w:lvlText w:val="（%1）"/>
      <w:lvlJc w:val="left"/>
      <w:pPr>
        <w:tabs>
          <w:tab w:val="num" w:pos="1077"/>
        </w:tabs>
        <w:ind w:left="431" w:hanging="2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1A4B6680"/>
    <w:multiLevelType w:val="multilevel"/>
    <w:tmpl w:val="179C2F4C"/>
    <w:lvl w:ilvl="0">
      <w:start w:val="1"/>
      <w:numFmt w:val="japaneseCounting"/>
      <w:lvlText w:val="%1"/>
      <w:lvlJc w:val="left"/>
      <w:pPr>
        <w:tabs>
          <w:tab w:val="num" w:pos="907"/>
        </w:tabs>
        <w:ind w:left="692" w:hanging="692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4CD72F8"/>
    <w:multiLevelType w:val="multilevel"/>
    <w:tmpl w:val="B8C02F5E"/>
    <w:lvl w:ilvl="0">
      <w:start w:val="1"/>
      <w:numFmt w:val="japaneseCounting"/>
      <w:lvlText w:val="%1"/>
      <w:lvlJc w:val="left"/>
      <w:pPr>
        <w:tabs>
          <w:tab w:val="num" w:pos="68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7D00FC2"/>
    <w:multiLevelType w:val="hybridMultilevel"/>
    <w:tmpl w:val="50A090B8"/>
    <w:lvl w:ilvl="0" w:tplc="E7F8DA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29253193"/>
    <w:multiLevelType w:val="multilevel"/>
    <w:tmpl w:val="2C0C5412"/>
    <w:lvl w:ilvl="0">
      <w:start w:val="1"/>
      <w:numFmt w:val="decimalFullWidth"/>
      <w:lvlText w:val="（%1）"/>
      <w:lvlJc w:val="left"/>
      <w:pPr>
        <w:tabs>
          <w:tab w:val="num" w:pos="861"/>
        </w:tabs>
        <w:ind w:left="215" w:hanging="215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B9F3B90"/>
    <w:multiLevelType w:val="hybridMultilevel"/>
    <w:tmpl w:val="6846B710"/>
    <w:lvl w:ilvl="0" w:tplc="66949904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7"/>
        </w:tabs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7"/>
        </w:tabs>
        <w:ind w:left="4687" w:hanging="420"/>
      </w:pPr>
      <w:rPr>
        <w:rFonts w:ascii="Wingdings" w:hAnsi="Wingdings" w:hint="default"/>
      </w:rPr>
    </w:lvl>
  </w:abstractNum>
  <w:abstractNum w:abstractNumId="7">
    <w:nsid w:val="2FFA33E6"/>
    <w:multiLevelType w:val="hybridMultilevel"/>
    <w:tmpl w:val="B61CC6DE"/>
    <w:lvl w:ilvl="0" w:tplc="753CF5B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38683CE9"/>
    <w:multiLevelType w:val="hybridMultilevel"/>
    <w:tmpl w:val="D730FB8A"/>
    <w:lvl w:ilvl="0" w:tplc="CC6A751A">
      <w:start w:val="1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C3D3EF1"/>
    <w:multiLevelType w:val="hybridMultilevel"/>
    <w:tmpl w:val="17E02A44"/>
    <w:lvl w:ilvl="0" w:tplc="721E46B6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ＭＳ 明朝" w:eastAsia="ＭＳ 明朝" w:hAnsi="ＭＳ 明朝" w:cs="ＭＳ Ｐゴシック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>
    <w:nsid w:val="44D2747B"/>
    <w:multiLevelType w:val="hybridMultilevel"/>
    <w:tmpl w:val="E06883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602703B"/>
    <w:multiLevelType w:val="multilevel"/>
    <w:tmpl w:val="2C4489AC"/>
    <w:lvl w:ilvl="0">
      <w:start w:val="1"/>
      <w:numFmt w:val="japaneseCounting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6E20885"/>
    <w:multiLevelType w:val="hybridMultilevel"/>
    <w:tmpl w:val="EF122E84"/>
    <w:lvl w:ilvl="0" w:tplc="EA88E484">
      <w:start w:val="1"/>
      <w:numFmt w:val="decimalFullWidth"/>
      <w:lvlText w:val="（%1）"/>
      <w:lvlJc w:val="left"/>
      <w:pPr>
        <w:tabs>
          <w:tab w:val="num" w:pos="1293"/>
        </w:tabs>
        <w:ind w:left="431" w:hanging="21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91201A1"/>
    <w:multiLevelType w:val="hybridMultilevel"/>
    <w:tmpl w:val="F746CC36"/>
    <w:lvl w:ilvl="0" w:tplc="E5BE5F3C">
      <w:start w:val="1"/>
      <w:numFmt w:val="decimalFullWidth"/>
      <w:lvlText w:val="第%1節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4A81754B"/>
    <w:multiLevelType w:val="multilevel"/>
    <w:tmpl w:val="EEF6D5A0"/>
    <w:lvl w:ilvl="0">
      <w:start w:val="1"/>
      <w:numFmt w:val="japaneseCounting"/>
      <w:lvlText w:val="%1"/>
      <w:lvlJc w:val="left"/>
      <w:pPr>
        <w:tabs>
          <w:tab w:val="num" w:pos="907"/>
        </w:tabs>
        <w:ind w:left="692" w:hanging="692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51F61AC7"/>
    <w:multiLevelType w:val="hybridMultilevel"/>
    <w:tmpl w:val="AA5400D4"/>
    <w:lvl w:ilvl="0" w:tplc="30AEEE82">
      <w:start w:val="4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6">
    <w:nsid w:val="52431615"/>
    <w:multiLevelType w:val="hybridMultilevel"/>
    <w:tmpl w:val="40403B22"/>
    <w:lvl w:ilvl="0" w:tplc="35A67D16">
      <w:start w:val="2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5686262B"/>
    <w:multiLevelType w:val="hybridMultilevel"/>
    <w:tmpl w:val="CE1A47E4"/>
    <w:lvl w:ilvl="0" w:tplc="6694990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52A3A5E"/>
    <w:multiLevelType w:val="multilevel"/>
    <w:tmpl w:val="BF6C15EE"/>
    <w:lvl w:ilvl="0">
      <w:start w:val="1"/>
      <w:numFmt w:val="japaneseCounting"/>
      <w:lvlText w:val="%1"/>
      <w:lvlJc w:val="left"/>
      <w:pPr>
        <w:tabs>
          <w:tab w:val="num" w:pos="907"/>
        </w:tabs>
        <w:ind w:left="680" w:hanging="6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676E3914"/>
    <w:multiLevelType w:val="hybridMultilevel"/>
    <w:tmpl w:val="F8B01610"/>
    <w:lvl w:ilvl="0" w:tplc="17C8A7E2">
      <w:start w:val="1"/>
      <w:numFmt w:val="decimalFullWidth"/>
      <w:lvlText w:val="（%1）"/>
      <w:lvlJc w:val="left"/>
      <w:pPr>
        <w:tabs>
          <w:tab w:val="num" w:pos="1077"/>
        </w:tabs>
        <w:ind w:left="431" w:hanging="2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7E86FA2"/>
    <w:multiLevelType w:val="hybridMultilevel"/>
    <w:tmpl w:val="66F2BE20"/>
    <w:lvl w:ilvl="0" w:tplc="BC1C3082">
      <w:numFmt w:val="bullet"/>
      <w:lvlText w:val="※"/>
      <w:lvlJc w:val="left"/>
      <w:pPr>
        <w:tabs>
          <w:tab w:val="num" w:pos="651"/>
        </w:tabs>
        <w:ind w:left="65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1">
    <w:nsid w:val="6BFC68F4"/>
    <w:multiLevelType w:val="hybridMultilevel"/>
    <w:tmpl w:val="B94AC3CC"/>
    <w:lvl w:ilvl="0" w:tplc="8488C24E">
      <w:start w:val="1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2FC0225"/>
    <w:multiLevelType w:val="hybridMultilevel"/>
    <w:tmpl w:val="F24A93B8"/>
    <w:lvl w:ilvl="0" w:tplc="E9A26988">
      <w:start w:val="7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>
    <w:nsid w:val="756D2BBF"/>
    <w:multiLevelType w:val="hybridMultilevel"/>
    <w:tmpl w:val="E700A11E"/>
    <w:lvl w:ilvl="0" w:tplc="7ED635B6">
      <w:start w:val="4"/>
      <w:numFmt w:val="decimalFullWidth"/>
      <w:lvlText w:val="（%1）"/>
      <w:lvlJc w:val="left"/>
      <w:pPr>
        <w:tabs>
          <w:tab w:val="num" w:pos="1108"/>
        </w:tabs>
        <w:ind w:left="1108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4">
    <w:nsid w:val="779A253D"/>
    <w:multiLevelType w:val="hybridMultilevel"/>
    <w:tmpl w:val="238E74A0"/>
    <w:lvl w:ilvl="0" w:tplc="398045E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5">
    <w:nsid w:val="7EB40080"/>
    <w:multiLevelType w:val="hybridMultilevel"/>
    <w:tmpl w:val="6202707A"/>
    <w:lvl w:ilvl="0" w:tplc="FD809CD6">
      <w:start w:val="2"/>
      <w:numFmt w:val="decimalFullWidth"/>
      <w:lvlText w:val="第%1節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1"/>
  </w:num>
  <w:num w:numId="5">
    <w:abstractNumId w:val="3"/>
  </w:num>
  <w:num w:numId="6">
    <w:abstractNumId w:val="18"/>
  </w:num>
  <w:num w:numId="7">
    <w:abstractNumId w:val="14"/>
  </w:num>
  <w:num w:numId="8">
    <w:abstractNumId w:val="19"/>
  </w:num>
  <w:num w:numId="9">
    <w:abstractNumId w:val="2"/>
  </w:num>
  <w:num w:numId="10">
    <w:abstractNumId w:val="5"/>
  </w:num>
  <w:num w:numId="11">
    <w:abstractNumId w:val="16"/>
  </w:num>
  <w:num w:numId="12">
    <w:abstractNumId w:val="25"/>
  </w:num>
  <w:num w:numId="13">
    <w:abstractNumId w:val="22"/>
  </w:num>
  <w:num w:numId="14">
    <w:abstractNumId w:val="1"/>
  </w:num>
  <w:num w:numId="15">
    <w:abstractNumId w:val="8"/>
  </w:num>
  <w:num w:numId="16">
    <w:abstractNumId w:val="13"/>
  </w:num>
  <w:num w:numId="17">
    <w:abstractNumId w:val="4"/>
  </w:num>
  <w:num w:numId="18">
    <w:abstractNumId w:val="21"/>
  </w:num>
  <w:num w:numId="19">
    <w:abstractNumId w:val="10"/>
  </w:num>
  <w:num w:numId="20">
    <w:abstractNumId w:val="0"/>
  </w:num>
  <w:num w:numId="21">
    <w:abstractNumId w:val="9"/>
  </w:num>
  <w:num w:numId="22">
    <w:abstractNumId w:val="7"/>
  </w:num>
  <w:num w:numId="23">
    <w:abstractNumId w:val="20"/>
  </w:num>
  <w:num w:numId="24">
    <w:abstractNumId w:val="23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ED"/>
    <w:rsid w:val="00021B1A"/>
    <w:rsid w:val="000309AB"/>
    <w:rsid w:val="00054762"/>
    <w:rsid w:val="00090F5C"/>
    <w:rsid w:val="000B4B0E"/>
    <w:rsid w:val="000B73F9"/>
    <w:rsid w:val="000C2B38"/>
    <w:rsid w:val="000C57A1"/>
    <w:rsid w:val="000F65C0"/>
    <w:rsid w:val="00102D4A"/>
    <w:rsid w:val="00104DC6"/>
    <w:rsid w:val="00107A8F"/>
    <w:rsid w:val="00186B35"/>
    <w:rsid w:val="001A4B41"/>
    <w:rsid w:val="001A6B8A"/>
    <w:rsid w:val="001E14CB"/>
    <w:rsid w:val="001E1FEB"/>
    <w:rsid w:val="001F584B"/>
    <w:rsid w:val="002065DB"/>
    <w:rsid w:val="00211011"/>
    <w:rsid w:val="00211811"/>
    <w:rsid w:val="00212446"/>
    <w:rsid w:val="0021292A"/>
    <w:rsid w:val="0023090D"/>
    <w:rsid w:val="002428FC"/>
    <w:rsid w:val="0025357B"/>
    <w:rsid w:val="00266BF0"/>
    <w:rsid w:val="002709E0"/>
    <w:rsid w:val="00296FC7"/>
    <w:rsid w:val="002A27BF"/>
    <w:rsid w:val="002A5364"/>
    <w:rsid w:val="002B64D4"/>
    <w:rsid w:val="003014F1"/>
    <w:rsid w:val="00302F2F"/>
    <w:rsid w:val="00313691"/>
    <w:rsid w:val="00316628"/>
    <w:rsid w:val="003251B3"/>
    <w:rsid w:val="003B4C69"/>
    <w:rsid w:val="003C1DBA"/>
    <w:rsid w:val="003C223A"/>
    <w:rsid w:val="003C4E48"/>
    <w:rsid w:val="003C6273"/>
    <w:rsid w:val="003D50D1"/>
    <w:rsid w:val="003D60DE"/>
    <w:rsid w:val="003D7EAD"/>
    <w:rsid w:val="004034F3"/>
    <w:rsid w:val="00413891"/>
    <w:rsid w:val="004147EA"/>
    <w:rsid w:val="004226E0"/>
    <w:rsid w:val="004274F8"/>
    <w:rsid w:val="004361FE"/>
    <w:rsid w:val="004377DA"/>
    <w:rsid w:val="00465BCC"/>
    <w:rsid w:val="00471C81"/>
    <w:rsid w:val="00494614"/>
    <w:rsid w:val="004B7C1F"/>
    <w:rsid w:val="004D1E05"/>
    <w:rsid w:val="004E5450"/>
    <w:rsid w:val="004F4CCD"/>
    <w:rsid w:val="005146D9"/>
    <w:rsid w:val="00520523"/>
    <w:rsid w:val="00522A7C"/>
    <w:rsid w:val="0054069B"/>
    <w:rsid w:val="005413C2"/>
    <w:rsid w:val="00561239"/>
    <w:rsid w:val="00571B4F"/>
    <w:rsid w:val="005818CC"/>
    <w:rsid w:val="00594F78"/>
    <w:rsid w:val="005A6EC9"/>
    <w:rsid w:val="005C6276"/>
    <w:rsid w:val="005E32E6"/>
    <w:rsid w:val="005E5850"/>
    <w:rsid w:val="005F4A1C"/>
    <w:rsid w:val="00605B65"/>
    <w:rsid w:val="006414F6"/>
    <w:rsid w:val="00661C37"/>
    <w:rsid w:val="00666C62"/>
    <w:rsid w:val="00667E44"/>
    <w:rsid w:val="0067124E"/>
    <w:rsid w:val="00686246"/>
    <w:rsid w:val="006D39D9"/>
    <w:rsid w:val="006E7155"/>
    <w:rsid w:val="00703A80"/>
    <w:rsid w:val="007105ED"/>
    <w:rsid w:val="007238AD"/>
    <w:rsid w:val="00744414"/>
    <w:rsid w:val="00760DF5"/>
    <w:rsid w:val="00770F9A"/>
    <w:rsid w:val="007760E9"/>
    <w:rsid w:val="007766D9"/>
    <w:rsid w:val="007B47B3"/>
    <w:rsid w:val="00820EB0"/>
    <w:rsid w:val="00825E94"/>
    <w:rsid w:val="00891554"/>
    <w:rsid w:val="008B1384"/>
    <w:rsid w:val="008B644B"/>
    <w:rsid w:val="008C5C41"/>
    <w:rsid w:val="008F2F39"/>
    <w:rsid w:val="008F6D27"/>
    <w:rsid w:val="00925A26"/>
    <w:rsid w:val="00927CCF"/>
    <w:rsid w:val="00972BA0"/>
    <w:rsid w:val="009778F9"/>
    <w:rsid w:val="00A053D2"/>
    <w:rsid w:val="00A16264"/>
    <w:rsid w:val="00A36A8D"/>
    <w:rsid w:val="00A710AB"/>
    <w:rsid w:val="00AA3B1A"/>
    <w:rsid w:val="00AB0726"/>
    <w:rsid w:val="00B01ADC"/>
    <w:rsid w:val="00B15B50"/>
    <w:rsid w:val="00B419D2"/>
    <w:rsid w:val="00B54909"/>
    <w:rsid w:val="00B763C9"/>
    <w:rsid w:val="00B86A94"/>
    <w:rsid w:val="00B94928"/>
    <w:rsid w:val="00BA3B90"/>
    <w:rsid w:val="00BB56AA"/>
    <w:rsid w:val="00C01CE6"/>
    <w:rsid w:val="00C353FB"/>
    <w:rsid w:val="00C55E5B"/>
    <w:rsid w:val="00C57B00"/>
    <w:rsid w:val="00C62DCF"/>
    <w:rsid w:val="00C66A7D"/>
    <w:rsid w:val="00C73A2B"/>
    <w:rsid w:val="00C76F0A"/>
    <w:rsid w:val="00C915C1"/>
    <w:rsid w:val="00C950AF"/>
    <w:rsid w:val="00CA513E"/>
    <w:rsid w:val="00CB1388"/>
    <w:rsid w:val="00CC36F1"/>
    <w:rsid w:val="00D01A38"/>
    <w:rsid w:val="00D04FF5"/>
    <w:rsid w:val="00D2555D"/>
    <w:rsid w:val="00D403D6"/>
    <w:rsid w:val="00D43DC2"/>
    <w:rsid w:val="00D56EF6"/>
    <w:rsid w:val="00D6541B"/>
    <w:rsid w:val="00D95107"/>
    <w:rsid w:val="00DB2597"/>
    <w:rsid w:val="00DB3C4E"/>
    <w:rsid w:val="00DC1CDB"/>
    <w:rsid w:val="00DD63C0"/>
    <w:rsid w:val="00E64F6C"/>
    <w:rsid w:val="00E7376D"/>
    <w:rsid w:val="00EA2F2C"/>
    <w:rsid w:val="00EB2D88"/>
    <w:rsid w:val="00EE5BE7"/>
    <w:rsid w:val="00EF17F7"/>
    <w:rsid w:val="00F031AC"/>
    <w:rsid w:val="00F0431C"/>
    <w:rsid w:val="00F265FF"/>
    <w:rsid w:val="00F303F1"/>
    <w:rsid w:val="00F32B7A"/>
    <w:rsid w:val="00F36996"/>
    <w:rsid w:val="00F85E9D"/>
    <w:rsid w:val="00F872CD"/>
    <w:rsid w:val="00F903C7"/>
    <w:rsid w:val="00FA73D9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note text"/>
    <w:basedOn w:val="a"/>
    <w:semiHidden/>
    <w:pPr>
      <w:snapToGrid w:val="0"/>
      <w:ind w:left="50" w:hangingChars="50" w:hanging="50"/>
      <w:jc w:val="left"/>
    </w:pPr>
    <w:rPr>
      <w:sz w:val="18"/>
    </w:rPr>
  </w:style>
  <w:style w:type="character" w:styleId="a8">
    <w:name w:val="footnote reference"/>
    <w:semiHidden/>
    <w:rPr>
      <w:vertAlign w:val="superscript"/>
    </w:rPr>
  </w:style>
  <w:style w:type="paragraph" w:styleId="10">
    <w:name w:val="toc 1"/>
    <w:basedOn w:val="a"/>
    <w:next w:val="a"/>
    <w:autoRedefine/>
    <w:semiHidden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2">
    <w:name w:val="スタイル2"/>
    <w:basedOn w:val="a4"/>
    <w:pPr>
      <w:ind w:left="184" w:hangingChars="102" w:hanging="184"/>
    </w:pPr>
    <w:rPr>
      <w:rFonts w:ascii="Century" w:hAnsi="Century"/>
      <w:szCs w:val="24"/>
    </w:rPr>
  </w:style>
  <w:style w:type="paragraph" w:customStyle="1" w:styleId="4">
    <w:name w:val="スタイル4"/>
    <w:basedOn w:val="a"/>
    <w:rPr>
      <w:rFonts w:ascii="Century" w:hAnsi="Century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">
    <w:name w:val="page number"/>
    <w:basedOn w:val="a0"/>
  </w:style>
  <w:style w:type="character" w:customStyle="1" w:styleId="a6">
    <w:name w:val="フッター (文字)"/>
    <w:link w:val="a5"/>
    <w:uiPriority w:val="99"/>
    <w:rsid w:val="007238AD"/>
    <w:rPr>
      <w:rFonts w:ascii="Times New Roman" w:hAnsi="Times New Roman"/>
      <w:kern w:val="2"/>
      <w:sz w:val="21"/>
      <w:szCs w:val="21"/>
    </w:rPr>
  </w:style>
  <w:style w:type="paragraph" w:styleId="af0">
    <w:name w:val="Note Heading"/>
    <w:basedOn w:val="a"/>
    <w:next w:val="a"/>
    <w:link w:val="af1"/>
    <w:uiPriority w:val="99"/>
    <w:unhideWhenUsed/>
    <w:rsid w:val="001E1FEB"/>
    <w:pPr>
      <w:jc w:val="center"/>
    </w:pPr>
    <w:rPr>
      <w:rFonts w:ascii="Arial" w:hAnsi="Arial" w:cs="Arial"/>
      <w:color w:val="000000"/>
      <w:kern w:val="0"/>
    </w:rPr>
  </w:style>
  <w:style w:type="character" w:customStyle="1" w:styleId="af1">
    <w:name w:val="記 (文字)"/>
    <w:link w:val="af0"/>
    <w:uiPriority w:val="99"/>
    <w:rsid w:val="001E1FEB"/>
    <w:rPr>
      <w:rFonts w:ascii="Arial" w:hAnsi="Arial" w:cs="Arial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note text"/>
    <w:basedOn w:val="a"/>
    <w:semiHidden/>
    <w:pPr>
      <w:snapToGrid w:val="0"/>
      <w:ind w:left="50" w:hangingChars="50" w:hanging="50"/>
      <w:jc w:val="left"/>
    </w:pPr>
    <w:rPr>
      <w:sz w:val="18"/>
    </w:rPr>
  </w:style>
  <w:style w:type="character" w:styleId="a8">
    <w:name w:val="footnote reference"/>
    <w:semiHidden/>
    <w:rPr>
      <w:vertAlign w:val="superscript"/>
    </w:rPr>
  </w:style>
  <w:style w:type="paragraph" w:styleId="10">
    <w:name w:val="toc 1"/>
    <w:basedOn w:val="a"/>
    <w:next w:val="a"/>
    <w:autoRedefine/>
    <w:semiHidden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2">
    <w:name w:val="スタイル2"/>
    <w:basedOn w:val="a4"/>
    <w:pPr>
      <w:ind w:left="184" w:hangingChars="102" w:hanging="184"/>
    </w:pPr>
    <w:rPr>
      <w:rFonts w:ascii="Century" w:hAnsi="Century"/>
      <w:szCs w:val="24"/>
    </w:rPr>
  </w:style>
  <w:style w:type="paragraph" w:customStyle="1" w:styleId="4">
    <w:name w:val="スタイル4"/>
    <w:basedOn w:val="a"/>
    <w:rPr>
      <w:rFonts w:ascii="Century" w:hAnsi="Century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">
    <w:name w:val="page number"/>
    <w:basedOn w:val="a0"/>
  </w:style>
  <w:style w:type="character" w:customStyle="1" w:styleId="a6">
    <w:name w:val="フッター (文字)"/>
    <w:link w:val="a5"/>
    <w:uiPriority w:val="99"/>
    <w:rsid w:val="007238AD"/>
    <w:rPr>
      <w:rFonts w:ascii="Times New Roman" w:hAnsi="Times New Roman"/>
      <w:kern w:val="2"/>
      <w:sz w:val="21"/>
      <w:szCs w:val="21"/>
    </w:rPr>
  </w:style>
  <w:style w:type="paragraph" w:styleId="af0">
    <w:name w:val="Note Heading"/>
    <w:basedOn w:val="a"/>
    <w:next w:val="a"/>
    <w:link w:val="af1"/>
    <w:uiPriority w:val="99"/>
    <w:unhideWhenUsed/>
    <w:rsid w:val="001E1FEB"/>
    <w:pPr>
      <w:jc w:val="center"/>
    </w:pPr>
    <w:rPr>
      <w:rFonts w:ascii="Arial" w:hAnsi="Arial" w:cs="Arial"/>
      <w:color w:val="000000"/>
      <w:kern w:val="0"/>
    </w:rPr>
  </w:style>
  <w:style w:type="character" w:customStyle="1" w:styleId="af1">
    <w:name w:val="記 (文字)"/>
    <w:link w:val="af0"/>
    <w:uiPriority w:val="99"/>
    <w:rsid w:val="001E1FEB"/>
    <w:rPr>
      <w:rFonts w:ascii="Arial" w:hAnsi="Arial" w:cs="Arial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80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5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8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9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68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4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38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212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5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3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9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0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8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1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4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4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4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9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5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1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4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9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2016-07-12T03:52:00Z</dcterms:created>
  <dcterms:modified xsi:type="dcterms:W3CDTF">2016-07-12T03:52:00Z</dcterms:modified>
</cp:coreProperties>
</file>