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979D5" w14:textId="77777777" w:rsidR="008045E2" w:rsidRPr="007B6D48" w:rsidRDefault="008045E2" w:rsidP="00A424BB">
      <w:pPr>
        <w:pStyle w:val="a5"/>
        <w:spacing w:beforeLines="0" w:before="0" w:afterLines="0" w:after="0" w:line="320" w:lineRule="exact"/>
        <w:rPr>
          <w:rFonts w:cs="Times New Roman"/>
          <w:sz w:val="28"/>
        </w:rPr>
      </w:pPr>
      <w:r w:rsidRPr="007B6D48">
        <w:rPr>
          <w:rFonts w:cs="Times New Roman"/>
          <w:sz w:val="28"/>
        </w:rPr>
        <w:t>Agreement on Entrustment of When-Issued Transaction</w:t>
      </w:r>
      <w:r w:rsidR="007B6D48">
        <w:rPr>
          <w:rFonts w:cs="Times New Roman" w:hint="eastAsia"/>
          <w:sz w:val="28"/>
        </w:rPr>
        <w:t>s</w:t>
      </w:r>
    </w:p>
    <w:p w14:paraId="2AF3A624" w14:textId="2EDC5621" w:rsidR="008045E2" w:rsidRDefault="008045E2" w:rsidP="00A424BB">
      <w:pPr>
        <w:autoSpaceDE w:val="0"/>
        <w:autoSpaceDN w:val="0"/>
        <w:adjustRightInd w:val="0"/>
        <w:spacing w:line="320" w:lineRule="exact"/>
        <w:jc w:val="center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(</w:t>
      </w:r>
      <w:r w:rsidR="00A247A2" w:rsidRPr="00A247A2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April 1, 2025 Version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)</w:t>
      </w:r>
    </w:p>
    <w:p w14:paraId="60396AAC" w14:textId="77777777" w:rsidR="00A424BB" w:rsidRDefault="00A424BB" w:rsidP="00A424BB">
      <w:pPr>
        <w:autoSpaceDE w:val="0"/>
        <w:autoSpaceDN w:val="0"/>
        <w:adjustRightInd w:val="0"/>
        <w:spacing w:line="320" w:lineRule="exact"/>
        <w:jc w:val="center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</w:p>
    <w:p w14:paraId="15BE4026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kern w:val="0"/>
          <w:sz w:val="24"/>
          <w:szCs w:val="24"/>
        </w:rPr>
        <w:t>I/We hereby acknowledge that,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n entrusting when-issued transactions </w:t>
      </w:r>
      <w:r w:rsidR="006708F6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with</w:t>
      </w:r>
      <w:r w:rsidR="006708F6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your company, </w:t>
      </w:r>
      <w:r w:rsidRPr="00014231">
        <w:rPr>
          <w:rFonts w:ascii="Times New Roman" w:hAnsi="Times New Roman" w:cs="Times New Roman"/>
          <w:kern w:val="0"/>
          <w:sz w:val="24"/>
          <w:szCs w:val="24"/>
        </w:rPr>
        <w:t xml:space="preserve">I/we will abide by all terms and conditions provided in the following </w:t>
      </w:r>
      <w:r w:rsidR="006708F6">
        <w:rPr>
          <w:rFonts w:ascii="Times New Roman" w:hAnsi="Times New Roman" w:cs="Times New Roman" w:hint="eastAsia"/>
          <w:kern w:val="0"/>
          <w:sz w:val="24"/>
          <w:szCs w:val="24"/>
        </w:rPr>
        <w:t>rules</w:t>
      </w:r>
      <w:r w:rsidR="006708F6" w:rsidRPr="00014231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kern w:val="0"/>
          <w:sz w:val="24"/>
          <w:szCs w:val="24"/>
        </w:rPr>
        <w:t xml:space="preserve">hereof, as well as provisions related to the conditions of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</w:t>
      </w:r>
      <w:r w:rsidRPr="00014231">
        <w:rPr>
          <w:rFonts w:ascii="Times New Roman" w:hAnsi="Times New Roman" w:cs="Times New Roman"/>
          <w:kern w:val="0"/>
          <w:sz w:val="24"/>
          <w:szCs w:val="24"/>
        </w:rPr>
        <w:t xml:space="preserve"> transactions prescribed in the Brokerage Agreement Standards, the Articles of Incorporation, the Business Regulations, and other rules and regulations, decisions, and practices of the financial instruments exchange where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such transactions</w:t>
      </w:r>
      <w:r w:rsidRPr="00014231">
        <w:rPr>
          <w:rFonts w:ascii="Times New Roman" w:hAnsi="Times New Roman" w:cs="Times New Roman"/>
          <w:kern w:val="0"/>
          <w:sz w:val="24"/>
          <w:szCs w:val="24"/>
        </w:rPr>
        <w:t xml:space="preserve"> are executed (hereinafter referred to as the “Exchange”)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.</w:t>
      </w:r>
    </w:p>
    <w:p w14:paraId="3EAFA85A" w14:textId="77777777" w:rsidR="00A424BB" w:rsidRDefault="00A424BB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kern w:val="0"/>
          <w:sz w:val="24"/>
          <w:szCs w:val="24"/>
        </w:rPr>
      </w:pPr>
    </w:p>
    <w:p w14:paraId="73DA6786" w14:textId="77777777" w:rsidR="008045E2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kern w:val="0"/>
          <w:sz w:val="24"/>
          <w:szCs w:val="24"/>
        </w:rPr>
        <w:t>IN WITNESS WHEREOF, I/we have hereunto signed my/our name and delivered this Agreement to your company.</w:t>
      </w:r>
    </w:p>
    <w:p w14:paraId="1CC26FED" w14:textId="77777777" w:rsidR="00A424BB" w:rsidRPr="00014231" w:rsidRDefault="00A424BB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</w:p>
    <w:p w14:paraId="6A4C8E78" w14:textId="77777777" w:rsidR="008045E2" w:rsidRPr="00014231" w:rsidRDefault="00400ECE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>Article</w:t>
      </w:r>
      <w:r w:rsidR="006708F6">
        <w:rPr>
          <w:rFonts w:cs="Times New Roman" w:hint="eastAsia"/>
          <w:sz w:val="24"/>
          <w:szCs w:val="24"/>
        </w:rPr>
        <w:t xml:space="preserve"> 1.  </w:t>
      </w:r>
      <w:r w:rsidR="008045E2" w:rsidRPr="00014231">
        <w:rPr>
          <w:rFonts w:cs="Times New Roman"/>
          <w:sz w:val="24"/>
          <w:szCs w:val="24"/>
        </w:rPr>
        <w:t>Acceleration</w:t>
      </w:r>
    </w:p>
    <w:p w14:paraId="1602745A" w14:textId="77777777" w:rsidR="008045E2" w:rsidRPr="00014231" w:rsidRDefault="006708F6" w:rsidP="00A424BB">
      <w:pPr>
        <w:autoSpaceDE w:val="0"/>
        <w:autoSpaceDN w:val="0"/>
        <w:adjustRightInd w:val="0"/>
        <w:spacing w:line="320" w:lineRule="exact"/>
        <w:ind w:left="425" w:hangingChars="177" w:hanging="425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1.  </w:t>
      </w:r>
      <w:r w:rsidR="008045E2" w:rsidRPr="00014231">
        <w:rPr>
          <w:rFonts w:ascii="Times New Roman" w:hAnsi="Times New Roman" w:cs="Times New Roman"/>
          <w:sz w:val="24"/>
          <w:szCs w:val="24"/>
        </w:rPr>
        <w:t>In the event that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2F2D75">
        <w:rPr>
          <w:rFonts w:ascii="Times New Roman" w:hAnsi="Times New Roman" w:cs="Times New Roman" w:hint="eastAsia"/>
          <w:sz w:val="24"/>
          <w:szCs w:val="24"/>
        </w:rPr>
        <w:t>fall under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any of the following </w:t>
      </w:r>
      <w:r w:rsidR="002F2D75">
        <w:rPr>
          <w:rFonts w:ascii="Times New Roman" w:hAnsi="Times New Roman" w:cs="Times New Roman" w:hint="eastAsia"/>
          <w:sz w:val="24"/>
          <w:szCs w:val="24"/>
        </w:rPr>
        <w:t>items</w:t>
      </w:r>
      <w:r w:rsidR="008045E2" w:rsidRPr="00014231">
        <w:rPr>
          <w:rFonts w:ascii="Times New Roman" w:hAnsi="Times New Roman" w:cs="Times New Roman"/>
          <w:sz w:val="24"/>
          <w:szCs w:val="24"/>
        </w:rPr>
        <w:t>, any and all obligations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owe to your company relating to my/our when-issued transaction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s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will </w:t>
      </w:r>
      <w:r w:rsidR="00DA3240">
        <w:rPr>
          <w:rFonts w:ascii="Times New Roman" w:hAnsi="Times New Roman" w:cs="Times New Roman" w:hint="eastAsia"/>
          <w:sz w:val="24"/>
          <w:szCs w:val="24"/>
        </w:rPr>
        <w:t>become due and payable</w:t>
      </w:r>
      <w:r w:rsidR="00C7703D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C7703D" w:rsidRPr="00014231">
        <w:rPr>
          <w:rFonts w:ascii="Times New Roman" w:hAnsi="Times New Roman" w:cs="Times New Roman"/>
          <w:sz w:val="24"/>
          <w:szCs w:val="24"/>
        </w:rPr>
        <w:t>without any notice or demand from your company</w:t>
      </w:r>
      <w:r w:rsidR="00C7703D">
        <w:rPr>
          <w:rFonts w:ascii="Times New Roman" w:hAnsi="Times New Roman" w:cs="Times New Roman" w:hint="eastAsia"/>
          <w:sz w:val="24"/>
          <w:szCs w:val="24"/>
        </w:rPr>
        <w:t xml:space="preserve">, and I/we will </w:t>
      </w:r>
      <w:r w:rsidR="008045E2" w:rsidRPr="00014231">
        <w:rPr>
          <w:rFonts w:ascii="Times New Roman" w:hAnsi="Times New Roman" w:cs="Times New Roman"/>
          <w:sz w:val="24"/>
          <w:szCs w:val="24"/>
        </w:rPr>
        <w:t>shall perform such obligations immediately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.</w:t>
      </w:r>
    </w:p>
    <w:p w14:paraId="7736639A" w14:textId="77777777" w:rsidR="008045E2" w:rsidRPr="00014231" w:rsidRDefault="00917278" w:rsidP="00A424BB">
      <w:pPr>
        <w:autoSpaceDE w:val="0"/>
        <w:autoSpaceDN w:val="0"/>
        <w:adjustRightInd w:val="0"/>
        <w:spacing w:line="320" w:lineRule="exact"/>
        <w:ind w:leftChars="202" w:left="991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(1)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A petition for attachment, provisional attachment or auction is filed against me/us, or a petition for bankruptcy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proceedings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, rehabilitation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proceedings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, or corporate reorganization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proceedings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is filed against me/us, or a liquidation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proceedings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are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begun; </w:t>
      </w:r>
    </w:p>
    <w:p w14:paraId="7C981303" w14:textId="77777777" w:rsidR="008045E2" w:rsidRPr="00014231" w:rsidRDefault="00917278" w:rsidP="00A424BB">
      <w:pPr>
        <w:autoSpaceDE w:val="0"/>
        <w:autoSpaceDN w:val="0"/>
        <w:adjustRightInd w:val="0"/>
        <w:spacing w:line="320" w:lineRule="exact"/>
        <w:ind w:leftChars="202" w:left="991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(2)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Receipt of an order </w:t>
      </w:r>
      <w:r w:rsidR="002F2D75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to</w:t>
      </w:r>
      <w:r w:rsidR="002F2D75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pay overdue tax and dues, or a preservative attachment is enforced;  </w:t>
      </w:r>
    </w:p>
    <w:p w14:paraId="711E54E5" w14:textId="77777777" w:rsidR="008045E2" w:rsidRPr="00014231" w:rsidRDefault="00DA3240" w:rsidP="00A424BB">
      <w:pPr>
        <w:autoSpaceDE w:val="0"/>
        <w:autoSpaceDN w:val="0"/>
        <w:adjustRightInd w:val="0"/>
        <w:spacing w:line="320" w:lineRule="exact"/>
        <w:ind w:leftChars="202" w:left="424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(3)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Suspension of payment; or</w:t>
      </w:r>
    </w:p>
    <w:p w14:paraId="33ABCA4E" w14:textId="55E0F572" w:rsidR="008045E2" w:rsidRPr="004F7FDD" w:rsidRDefault="00DA3240" w:rsidP="00A424BB">
      <w:pPr>
        <w:autoSpaceDE w:val="0"/>
        <w:autoSpaceDN w:val="0"/>
        <w:adjustRightInd w:val="0"/>
        <w:spacing w:line="320" w:lineRule="exact"/>
        <w:ind w:leftChars="202" w:left="424"/>
        <w:rPr>
          <w:rFonts w:ascii="Times New Roman" w:hAnsi="Times New Roman" w:cs="Times New Roman"/>
          <w:spacing w:val="6"/>
          <w:kern w:val="0"/>
          <w:sz w:val="24"/>
          <w:szCs w:val="24"/>
        </w:rPr>
      </w:pPr>
      <w:r w:rsidRPr="004F7FDD">
        <w:rPr>
          <w:rFonts w:ascii="Times New Roman" w:hAnsi="Times New Roman" w:cs="Times New Roman" w:hint="eastAsia"/>
          <w:spacing w:val="6"/>
          <w:kern w:val="0"/>
          <w:sz w:val="24"/>
          <w:szCs w:val="24"/>
        </w:rPr>
        <w:t xml:space="preserve">(4)  </w:t>
      </w:r>
      <w:r w:rsidR="008045E2" w:rsidRPr="004F7FDD">
        <w:rPr>
          <w:rFonts w:ascii="Times New Roman" w:hAnsi="Times New Roman" w:cs="Times New Roman"/>
          <w:spacing w:val="6"/>
          <w:kern w:val="0"/>
          <w:sz w:val="24"/>
          <w:szCs w:val="24"/>
        </w:rPr>
        <w:t xml:space="preserve">The </w:t>
      </w:r>
      <w:r w:rsidR="002F2D75" w:rsidRPr="004F7FDD">
        <w:rPr>
          <w:rFonts w:ascii="Times New Roman" w:hAnsi="Times New Roman" w:cs="Times New Roman" w:hint="eastAsia"/>
          <w:spacing w:val="6"/>
          <w:kern w:val="0"/>
          <w:sz w:val="24"/>
          <w:szCs w:val="24"/>
        </w:rPr>
        <w:t xml:space="preserve">bill </w:t>
      </w:r>
      <w:r w:rsidR="008045E2" w:rsidRPr="004F7FDD">
        <w:rPr>
          <w:rFonts w:ascii="Times New Roman" w:hAnsi="Times New Roman" w:cs="Times New Roman"/>
          <w:spacing w:val="6"/>
          <w:kern w:val="0"/>
          <w:sz w:val="24"/>
          <w:szCs w:val="24"/>
        </w:rPr>
        <w:t xml:space="preserve">clearinghouse </w:t>
      </w:r>
      <w:r w:rsidR="00F16DFB" w:rsidRPr="004F7FDD">
        <w:rPr>
          <w:rFonts w:hint="eastAsia"/>
        </w:rPr>
        <w:t xml:space="preserve">or the </w:t>
      </w:r>
      <w:r w:rsidR="00F16DFB" w:rsidRPr="004F7FDD">
        <w:t xml:space="preserve">electronic monetary claim recording institution </w:t>
      </w:r>
      <w:r w:rsidR="00A247A2" w:rsidRPr="00A247A2">
        <w:t>prescribed</w:t>
      </w:r>
      <w:r w:rsidR="00F16DFB" w:rsidRPr="004F7FDD">
        <w:rPr>
          <w:rFonts w:hint="eastAsia"/>
        </w:rPr>
        <w:t xml:space="preserve"> in </w:t>
      </w:r>
      <w:r w:rsidR="00F16DFB" w:rsidRPr="004F7FDD">
        <w:t>Article 2,</w:t>
      </w:r>
      <w:r w:rsidR="00F16DFB" w:rsidRPr="004F7FDD">
        <w:rPr>
          <w:rFonts w:hint="eastAsia"/>
        </w:rPr>
        <w:t xml:space="preserve"> </w:t>
      </w:r>
      <w:r w:rsidR="00F16DFB" w:rsidRPr="004F7FDD">
        <w:t>Paragraph 2</w:t>
      </w:r>
      <w:r w:rsidR="00F16DFB" w:rsidRPr="004F7FDD">
        <w:rPr>
          <w:rFonts w:hint="eastAsia"/>
        </w:rPr>
        <w:t xml:space="preserve"> of </w:t>
      </w:r>
      <w:r w:rsidR="00F16DFB" w:rsidRPr="004F7FDD">
        <w:t>Electronically Recorded Monetary Claims Act (Act No. 102 of 2007)</w:t>
      </w:r>
      <w:r w:rsidR="00F16DFB" w:rsidRPr="004F7FDD">
        <w:rPr>
          <w:rFonts w:hint="eastAsia"/>
        </w:rPr>
        <w:t xml:space="preserve"> </w:t>
      </w:r>
      <w:r w:rsidR="008045E2" w:rsidRPr="004F7FDD">
        <w:rPr>
          <w:rFonts w:ascii="Times New Roman" w:hAnsi="Times New Roman" w:cs="Times New Roman"/>
          <w:spacing w:val="6"/>
          <w:kern w:val="0"/>
          <w:sz w:val="24"/>
          <w:szCs w:val="24"/>
        </w:rPr>
        <w:t xml:space="preserve">takes any </w:t>
      </w:r>
      <w:r w:rsidR="002F2D75" w:rsidRPr="004F7FDD">
        <w:rPr>
          <w:rFonts w:ascii="Times New Roman" w:hAnsi="Times New Roman" w:cs="Times New Roman" w:hint="eastAsia"/>
          <w:spacing w:val="6"/>
          <w:kern w:val="0"/>
          <w:sz w:val="24"/>
          <w:szCs w:val="24"/>
        </w:rPr>
        <w:t>action</w:t>
      </w:r>
      <w:r w:rsidR="002F2D75" w:rsidRPr="004F7FDD">
        <w:rPr>
          <w:rFonts w:ascii="Times New Roman" w:hAnsi="Times New Roman" w:cs="Times New Roman"/>
          <w:spacing w:val="6"/>
          <w:kern w:val="0"/>
          <w:sz w:val="24"/>
          <w:szCs w:val="24"/>
        </w:rPr>
        <w:t xml:space="preserve"> </w:t>
      </w:r>
      <w:r w:rsidR="008045E2" w:rsidRPr="004F7FDD">
        <w:rPr>
          <w:rFonts w:ascii="Times New Roman" w:hAnsi="Times New Roman" w:cs="Times New Roman"/>
          <w:spacing w:val="6"/>
          <w:kern w:val="0"/>
          <w:sz w:val="24"/>
          <w:szCs w:val="24"/>
        </w:rPr>
        <w:t>to suspend my/our bank transactions.</w:t>
      </w:r>
    </w:p>
    <w:p w14:paraId="607CE894" w14:textId="77777777" w:rsidR="008045E2" w:rsidRPr="00014231" w:rsidRDefault="002F2D75" w:rsidP="00A424BB">
      <w:pPr>
        <w:autoSpaceDE w:val="0"/>
        <w:autoSpaceDN w:val="0"/>
        <w:adjustRightInd w:val="0"/>
        <w:spacing w:line="320" w:lineRule="exact"/>
        <w:ind w:left="425" w:hangingChars="177" w:hanging="425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2.  </w:t>
      </w:r>
      <w:r w:rsidR="008045E2" w:rsidRPr="00014231">
        <w:rPr>
          <w:rFonts w:ascii="Times New Roman" w:hAnsi="Times New Roman" w:cs="Times New Roman"/>
          <w:sz w:val="24"/>
          <w:szCs w:val="24"/>
        </w:rPr>
        <w:t>In the event that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fall under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any of the following </w:t>
      </w:r>
      <w:r w:rsidR="00B9794E">
        <w:rPr>
          <w:rFonts w:ascii="Times New Roman" w:hAnsi="Times New Roman" w:cs="Times New Roman" w:hint="eastAsia"/>
          <w:sz w:val="24"/>
          <w:szCs w:val="24"/>
        </w:rPr>
        <w:t>items</w:t>
      </w:r>
      <w:r w:rsidR="008045E2" w:rsidRPr="00014231">
        <w:rPr>
          <w:rFonts w:ascii="Times New Roman" w:hAnsi="Times New Roman" w:cs="Times New Roman"/>
          <w:sz w:val="24"/>
          <w:szCs w:val="24"/>
        </w:rPr>
        <w:t>, any and all obligations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owe to your company relating to my/our when-issued transactions will become due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and payable </w:t>
      </w:r>
      <w:r w:rsidR="00DA3240">
        <w:rPr>
          <w:rFonts w:ascii="Times New Roman" w:hAnsi="Times New Roman" w:cs="Times New Roman" w:hint="eastAsia"/>
          <w:sz w:val="24"/>
          <w:szCs w:val="24"/>
        </w:rPr>
        <w:t>u</w:t>
      </w:r>
      <w:r w:rsidR="00DA3240" w:rsidRPr="00014231">
        <w:rPr>
          <w:rFonts w:ascii="Times New Roman" w:hAnsi="Times New Roman" w:cs="Times New Roman"/>
          <w:sz w:val="24"/>
          <w:szCs w:val="24"/>
        </w:rPr>
        <w:t>pon your company’s request</w:t>
      </w:r>
      <w:r w:rsidR="008045E2" w:rsidRPr="00014231">
        <w:rPr>
          <w:rFonts w:ascii="Times New Roman" w:hAnsi="Times New Roman" w:cs="Times New Roman"/>
          <w:sz w:val="24"/>
          <w:szCs w:val="24"/>
        </w:rPr>
        <w:t>, and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shall perform such obligations immediately: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</w:p>
    <w:p w14:paraId="32F3523A" w14:textId="77777777" w:rsidR="008045E2" w:rsidRPr="00014231" w:rsidRDefault="00DA3240" w:rsidP="00A424BB">
      <w:pPr>
        <w:autoSpaceDE w:val="0"/>
        <w:autoSpaceDN w:val="0"/>
        <w:adjustRightInd w:val="0"/>
        <w:spacing w:line="320" w:lineRule="exact"/>
        <w:ind w:leftChars="202" w:left="991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(1)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Delay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in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perform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ing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any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of the obligations owed in relation to the financial instrument transaction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with your company, or failure to comply with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any of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agreements on transactions with your company; or </w:t>
      </w:r>
    </w:p>
    <w:p w14:paraId="3BA65A74" w14:textId="77777777" w:rsidR="008045E2" w:rsidRPr="00014231" w:rsidRDefault="00DA3240" w:rsidP="00A424BB">
      <w:pPr>
        <w:autoSpaceDE w:val="0"/>
        <w:autoSpaceDN w:val="0"/>
        <w:adjustRightInd w:val="0"/>
        <w:spacing w:line="320" w:lineRule="exact"/>
        <w:ind w:leftChars="202" w:left="991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(2)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Other cases where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there is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a reasonable and probable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reason for </w:t>
      </w:r>
      <w:r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likelihood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 of a default of any obligation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. </w:t>
      </w:r>
    </w:p>
    <w:p w14:paraId="77E8F6BE" w14:textId="77777777" w:rsidR="00F16DFB" w:rsidRDefault="00F16DFB" w:rsidP="00A424BB">
      <w:pPr>
        <w:autoSpaceDE w:val="0"/>
        <w:autoSpaceDN w:val="0"/>
        <w:adjustRightInd w:val="0"/>
        <w:spacing w:line="320" w:lineRule="exact"/>
        <w:ind w:left="1422" w:hangingChars="562" w:hanging="1422"/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</w:pPr>
    </w:p>
    <w:p w14:paraId="3F4ED8BA" w14:textId="77777777" w:rsidR="008045E2" w:rsidRPr="00014231" w:rsidRDefault="00400ECE" w:rsidP="004C12B4">
      <w:pPr>
        <w:autoSpaceDE w:val="0"/>
        <w:autoSpaceDN w:val="0"/>
        <w:adjustRightInd w:val="0"/>
        <w:spacing w:line="320" w:lineRule="exact"/>
        <w:ind w:left="1280" w:hangingChars="506" w:hanging="1280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>Article</w:t>
      </w:r>
      <w:r w:rsidR="00DA3240"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 xml:space="preserve"> 2.  Oppos</w:t>
      </w: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>ing</w:t>
      </w:r>
      <w:r w:rsidR="00DA3240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>Trading in Case of Insolvency or Likelihood of Insolvency, etc.</w:t>
      </w:r>
    </w:p>
    <w:p w14:paraId="4EDD1B3B" w14:textId="77777777" w:rsidR="008045E2" w:rsidRPr="00014231" w:rsidRDefault="00DA3240" w:rsidP="004C12B4">
      <w:pPr>
        <w:autoSpaceDE w:val="0"/>
        <w:autoSpaceDN w:val="0"/>
        <w:adjustRightInd w:val="0"/>
        <w:spacing w:line="320" w:lineRule="exact"/>
        <w:ind w:left="425" w:hangingChars="177" w:hanging="425"/>
        <w:rPr>
          <w:rFonts w:ascii="Times New Roman" w:hAnsi="Times New Roman" w:cs="Times New Roman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1.  </w:t>
      </w:r>
      <w:r w:rsidR="008045E2" w:rsidRPr="00014231">
        <w:rPr>
          <w:rFonts w:ascii="Times New Roman" w:hAnsi="Times New Roman" w:cs="Times New Roman"/>
          <w:sz w:val="24"/>
          <w:szCs w:val="24"/>
        </w:rPr>
        <w:t>If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fall under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any of the </w:t>
      </w:r>
      <w:r>
        <w:rPr>
          <w:rFonts w:ascii="Times New Roman" w:hAnsi="Times New Roman" w:cs="Times New Roman" w:hint="eastAsia"/>
          <w:sz w:val="24"/>
          <w:szCs w:val="24"/>
        </w:rPr>
        <w:t>items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of</w:t>
      </w:r>
      <w:r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sz w:val="24"/>
          <w:szCs w:val="24"/>
        </w:rPr>
        <w:t>Paragraph 1 of the preceding article,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400ECE">
        <w:rPr>
          <w:rFonts w:ascii="Times New Roman" w:hAnsi="Times New Roman" w:cs="Times New Roman" w:hint="eastAsia"/>
          <w:sz w:val="24"/>
          <w:szCs w:val="24"/>
        </w:rPr>
        <w:t xml:space="preserve">agree 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that </w:t>
      </w:r>
      <w:r w:rsidR="008045E2" w:rsidRPr="00014231">
        <w:rPr>
          <w:rFonts w:ascii="Times New Roman" w:hAnsi="Times New Roman" w:cs="Times New Roman"/>
          <w:sz w:val="24"/>
          <w:szCs w:val="24"/>
        </w:rPr>
        <w:lastRenderedPageBreak/>
        <w:t xml:space="preserve">your company may, at </w:t>
      </w:r>
      <w:r w:rsidR="00400ECE">
        <w:rPr>
          <w:rFonts w:ascii="Times New Roman" w:hAnsi="Times New Roman" w:cs="Times New Roman" w:hint="eastAsia"/>
          <w:sz w:val="24"/>
          <w:szCs w:val="24"/>
        </w:rPr>
        <w:t>its</w:t>
      </w:r>
      <w:r w:rsidR="00400ECE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discretion and for my/our own account, </w:t>
      </w:r>
      <w:r w:rsidR="009B1AD7">
        <w:rPr>
          <w:rFonts w:ascii="Times New Roman" w:hAnsi="Times New Roman" w:cs="Times New Roman" w:hint="eastAsia"/>
          <w:sz w:val="24"/>
          <w:szCs w:val="24"/>
        </w:rPr>
        <w:t>carry out</w:t>
      </w:r>
      <w:r w:rsidR="009B1AD7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a </w:t>
      </w:r>
      <w:r w:rsidR="00400ECE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transaction(s)</w:t>
      </w:r>
      <w:r w:rsidR="00400ECE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that </w:t>
      </w:r>
      <w:r w:rsidR="00400ECE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opposes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my/our when-issued transactions with your company (hereinafter referred to as the “</w:t>
      </w:r>
      <w:r w:rsidR="00400ECE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opposing</w:t>
      </w:r>
      <w:r w:rsidR="00400ECE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</w:t>
      </w:r>
      <w:r w:rsidR="00400ECE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rading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”)</w:t>
      </w:r>
      <w:r w:rsidR="00400ECE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.</w:t>
      </w:r>
    </w:p>
    <w:p w14:paraId="136A811A" w14:textId="77777777" w:rsidR="008045E2" w:rsidRPr="00014231" w:rsidRDefault="00400ECE" w:rsidP="004C12B4">
      <w:pPr>
        <w:autoSpaceDE w:val="0"/>
        <w:autoSpaceDN w:val="0"/>
        <w:adjustRightInd w:val="0"/>
        <w:spacing w:line="320" w:lineRule="exact"/>
        <w:ind w:left="426" w:hangingChars="169" w:hanging="426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2. 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If I/we fall under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any of the items in Paragraph 2 of the preceding article,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shall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, upon your </w:t>
      </w:r>
      <w:r w:rsidR="009B1AD7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company's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request,</w:t>
      </w:r>
      <w:r w:rsidR="009B1AD7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carry out</w:t>
      </w:r>
      <w:r w:rsidR="009B1AD7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the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opposing</w:t>
      </w:r>
      <w:r w:rsidR="009B1AD7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9B1AD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rading by the date designated by your company. </w:t>
      </w:r>
    </w:p>
    <w:p w14:paraId="77E76DAD" w14:textId="77777777" w:rsidR="008045E2" w:rsidRPr="00014231" w:rsidRDefault="009B1AD7" w:rsidP="004C12B4">
      <w:pPr>
        <w:autoSpaceDE w:val="0"/>
        <w:autoSpaceDN w:val="0"/>
        <w:adjustRightInd w:val="0"/>
        <w:spacing w:line="320" w:lineRule="exact"/>
        <w:ind w:left="426" w:hangingChars="169" w:hanging="426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3.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In </w:t>
      </w:r>
      <w:r w:rsidR="00592BA1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the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case </w:t>
      </w:r>
      <w:r w:rsidR="00592BA1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that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do not carry out the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opposing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rading by the date prescribed in the preceding Paragraph,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shall not object to your company’s carrying out the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opposing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rading </w:t>
      </w:r>
      <w:r w:rsidR="00592BA1" w:rsidRPr="00014231">
        <w:rPr>
          <w:rFonts w:ascii="Times New Roman" w:hAnsi="Times New Roman" w:cs="Times New Roman"/>
          <w:sz w:val="24"/>
          <w:szCs w:val="24"/>
        </w:rPr>
        <w:t xml:space="preserve">for my/our own account </w:t>
      </w:r>
      <w:r w:rsidR="008045E2" w:rsidRPr="00014231">
        <w:rPr>
          <w:rFonts w:ascii="Times New Roman" w:hAnsi="Times New Roman" w:cs="Times New Roman"/>
          <w:sz w:val="24"/>
          <w:szCs w:val="24"/>
        </w:rPr>
        <w:t xml:space="preserve">at </w:t>
      </w:r>
      <w:r w:rsidR="00F06783" w:rsidRPr="00014231">
        <w:rPr>
          <w:rFonts w:ascii="Times New Roman" w:hAnsi="Times New Roman" w:cs="Times New Roman"/>
          <w:sz w:val="24"/>
          <w:szCs w:val="24"/>
        </w:rPr>
        <w:t>your company</w:t>
      </w:r>
      <w:r w:rsidR="00F06783">
        <w:rPr>
          <w:rFonts w:ascii="Times New Roman" w:hAnsi="Times New Roman" w:cs="Times New Roman" w:hint="eastAsia"/>
          <w:sz w:val="24"/>
          <w:szCs w:val="24"/>
        </w:rPr>
        <w:t>'s</w:t>
      </w:r>
      <w:r w:rsidR="00F06783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sz w:val="24"/>
          <w:szCs w:val="24"/>
        </w:rPr>
        <w:t>discretion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.   </w:t>
      </w:r>
    </w:p>
    <w:p w14:paraId="04677EA3" w14:textId="77777777" w:rsidR="008045E2" w:rsidRPr="00014231" w:rsidRDefault="00F06783" w:rsidP="004C12B4">
      <w:pPr>
        <w:autoSpaceDE w:val="0"/>
        <w:autoSpaceDN w:val="0"/>
        <w:adjustRightInd w:val="0"/>
        <w:spacing w:line="320" w:lineRule="exact"/>
        <w:ind w:left="426" w:hangingChars="169" w:hanging="426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4. 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In case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s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any loss arises as a result of the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opposing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rading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prescribed in the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preceding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three paragraphs, I</w:t>
      </w:r>
      <w:r w:rsidR="008045E2" w:rsidRPr="00014231">
        <w:rPr>
          <w:rFonts w:ascii="Times New Roman" w:hAnsi="Times New Roman" w:cs="Times New Roman"/>
          <w:kern w:val="0"/>
          <w:sz w:val="24"/>
          <w:szCs w:val="24"/>
        </w:rPr>
        <w:t>/we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shall pay an amount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equivalent 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to such loss to your company immediately. </w:t>
      </w:r>
    </w:p>
    <w:p w14:paraId="1171DF33" w14:textId="77777777" w:rsidR="004C12B4" w:rsidRDefault="004C12B4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</w:pPr>
    </w:p>
    <w:p w14:paraId="588C72E7" w14:textId="77777777" w:rsidR="008045E2" w:rsidRPr="00014231" w:rsidRDefault="00F06783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 xml:space="preserve">Article 3.  </w:t>
      </w:r>
      <w:r w:rsidR="008045E2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>Cancellation of Purchase</w:t>
      </w: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>/</w:t>
      </w:r>
      <w:r w:rsidR="008045E2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 xml:space="preserve">Sale </w:t>
      </w: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>Transaction</w:t>
      </w:r>
    </w:p>
    <w:p w14:paraId="1F20FDC8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In the event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that, with respect to</w:t>
      </w:r>
      <w:r w:rsidR="00F06783" w:rsidRPr="00F06783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my/our when-issued transactions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,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the conditions of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issuance of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the security are amended, or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that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such security will not be issued or is unlikely to be issued by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the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settlement date, if the Exchange makes a change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in</w:t>
      </w:r>
      <w:r w:rsidR="00F06783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the </w:t>
      </w:r>
      <w:r w:rsidR="00F0678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security eligible for settlement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or the settlement date, or makes a decision concerning cancellation of </w:t>
      </w:r>
      <w:r w:rsidR="00926420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purchase</w:t>
      </w:r>
      <w:r w:rsidR="00926420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/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sale </w:t>
      </w:r>
      <w:r w:rsidR="00926420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transaction(s)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, I/we shall </w:t>
      </w:r>
      <w:r w:rsidR="00926420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abide by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such decisions.  </w:t>
      </w:r>
    </w:p>
    <w:p w14:paraId="4FB4B0C8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61EEBB4D" w14:textId="77777777" w:rsidR="008045E2" w:rsidRPr="00014231" w:rsidRDefault="00926420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>Article 4.  Disposition</w:t>
      </w:r>
      <w:r w:rsidRPr="00014231">
        <w:rPr>
          <w:rFonts w:cs="Times New Roman"/>
          <w:sz w:val="24"/>
          <w:szCs w:val="24"/>
        </w:rPr>
        <w:t xml:space="preserve"> </w:t>
      </w:r>
      <w:r w:rsidR="008045E2" w:rsidRPr="00014231">
        <w:rPr>
          <w:rFonts w:cs="Times New Roman"/>
          <w:sz w:val="24"/>
          <w:szCs w:val="24"/>
        </w:rPr>
        <w:t>of Collateral</w:t>
      </w:r>
    </w:p>
    <w:p w14:paraId="1E94603A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>In the event that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fail to perform any of the obligations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owe to your company relating to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my/our when-issued transactions</w:t>
      </w:r>
      <w:r w:rsidRPr="00014231">
        <w:rPr>
          <w:rFonts w:ascii="Times New Roman" w:hAnsi="Times New Roman" w:cs="Times New Roman"/>
          <w:sz w:val="24"/>
          <w:szCs w:val="24"/>
        </w:rPr>
        <w:t xml:space="preserve"> by the </w:t>
      </w:r>
      <w:r w:rsidR="00926420">
        <w:rPr>
          <w:rFonts w:ascii="Times New Roman" w:hAnsi="Times New Roman" w:cs="Times New Roman" w:hint="eastAsia"/>
          <w:sz w:val="24"/>
          <w:szCs w:val="24"/>
        </w:rPr>
        <w:t xml:space="preserve">predetermined </w:t>
      </w:r>
      <w:r w:rsidRPr="00014231">
        <w:rPr>
          <w:rFonts w:ascii="Times New Roman" w:hAnsi="Times New Roman" w:cs="Times New Roman"/>
          <w:sz w:val="24"/>
          <w:szCs w:val="24"/>
        </w:rPr>
        <w:t>date and time,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acknowledge that your company may, for my/our own account, dispose</w:t>
      </w:r>
      <w:r w:rsidR="00926420">
        <w:rPr>
          <w:rFonts w:ascii="Times New Roman" w:hAnsi="Times New Roman" w:cs="Times New Roman" w:hint="eastAsia"/>
          <w:sz w:val="24"/>
          <w:szCs w:val="24"/>
        </w:rPr>
        <w:t xml:space="preserve"> of</w:t>
      </w:r>
      <w:r w:rsidRPr="00014231">
        <w:rPr>
          <w:rFonts w:ascii="Times New Roman" w:hAnsi="Times New Roman" w:cs="Times New Roman"/>
          <w:sz w:val="24"/>
          <w:szCs w:val="24"/>
        </w:rPr>
        <w:t xml:space="preserve"> securities pledged as collateral with your company without any notice, demand, </w:t>
      </w:r>
      <w:r w:rsidR="00926420">
        <w:rPr>
          <w:rFonts w:ascii="Times New Roman" w:hAnsi="Times New Roman" w:cs="Times New Roman" w:hint="eastAsia"/>
          <w:sz w:val="24"/>
          <w:szCs w:val="24"/>
        </w:rPr>
        <w:t>and</w:t>
      </w:r>
      <w:r w:rsidR="00926420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legal procedures. </w:t>
      </w:r>
      <w:r w:rsidR="00926420">
        <w:rPr>
          <w:rFonts w:ascii="Times New Roman" w:hAnsi="Times New Roman" w:cs="Times New Roman" w:hint="eastAsia"/>
          <w:sz w:val="24"/>
          <w:szCs w:val="24"/>
        </w:rPr>
        <w:t>In this case</w:t>
      </w:r>
      <w:r w:rsidRPr="00014231">
        <w:rPr>
          <w:rFonts w:ascii="Times New Roman" w:hAnsi="Times New Roman" w:cs="Times New Roman"/>
          <w:sz w:val="24"/>
          <w:szCs w:val="24"/>
        </w:rPr>
        <w:t xml:space="preserve"> the disposition, including the method, time, place, price and other terms shall be determined at the discretion of your company, and the proceeds </w:t>
      </w:r>
      <w:r w:rsidR="00984861">
        <w:rPr>
          <w:rFonts w:ascii="Times New Roman" w:hAnsi="Times New Roman" w:cs="Times New Roman" w:hint="eastAsia"/>
          <w:sz w:val="24"/>
          <w:szCs w:val="24"/>
        </w:rPr>
        <w:t>from</w:t>
      </w:r>
      <w:r w:rsidR="00984861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the disposition shall be </w:t>
      </w:r>
      <w:r w:rsidR="00926420">
        <w:rPr>
          <w:rFonts w:ascii="Times New Roman" w:hAnsi="Times New Roman" w:cs="Times New Roman" w:hint="eastAsia"/>
          <w:sz w:val="24"/>
          <w:szCs w:val="24"/>
        </w:rPr>
        <w:t>appropriated</w:t>
      </w:r>
      <w:r w:rsidR="00926420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581FDD">
        <w:rPr>
          <w:rFonts w:ascii="Times New Roman" w:hAnsi="Times New Roman" w:cs="Times New Roman" w:hint="eastAsia"/>
          <w:sz w:val="24"/>
          <w:szCs w:val="24"/>
        </w:rPr>
        <w:t>for the</w:t>
      </w:r>
      <w:r w:rsidR="00581FDD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satisf</w:t>
      </w:r>
      <w:r w:rsidR="00926420">
        <w:rPr>
          <w:rFonts w:ascii="Times New Roman" w:hAnsi="Times New Roman" w:cs="Times New Roman" w:hint="eastAsia"/>
          <w:sz w:val="24"/>
          <w:szCs w:val="24"/>
        </w:rPr>
        <w:t xml:space="preserve">action of </w:t>
      </w:r>
      <w:r w:rsidRPr="00014231">
        <w:rPr>
          <w:rFonts w:ascii="Times New Roman" w:hAnsi="Times New Roman" w:cs="Times New Roman"/>
          <w:sz w:val="24"/>
          <w:szCs w:val="24"/>
        </w:rPr>
        <w:t xml:space="preserve">my/our obligations. If there are </w:t>
      </w:r>
      <w:r w:rsidR="00926420">
        <w:rPr>
          <w:rFonts w:ascii="Times New Roman" w:hAnsi="Times New Roman" w:cs="Times New Roman" w:hint="eastAsia"/>
          <w:sz w:val="24"/>
          <w:szCs w:val="24"/>
        </w:rPr>
        <w:t xml:space="preserve">still </w:t>
      </w:r>
      <w:r w:rsidRPr="00014231">
        <w:rPr>
          <w:rFonts w:ascii="Times New Roman" w:hAnsi="Times New Roman" w:cs="Times New Roman"/>
          <w:sz w:val="24"/>
          <w:szCs w:val="24"/>
        </w:rPr>
        <w:t xml:space="preserve">outstanding </w:t>
      </w:r>
      <w:r w:rsidR="00984861">
        <w:rPr>
          <w:rFonts w:ascii="Times New Roman" w:hAnsi="Times New Roman" w:cs="Times New Roman" w:hint="eastAsia"/>
          <w:sz w:val="24"/>
          <w:szCs w:val="24"/>
        </w:rPr>
        <w:t xml:space="preserve">obligations </w:t>
      </w:r>
      <w:r w:rsidRPr="00014231">
        <w:rPr>
          <w:rFonts w:ascii="Times New Roman" w:hAnsi="Times New Roman" w:cs="Times New Roman"/>
          <w:sz w:val="24"/>
          <w:szCs w:val="24"/>
        </w:rPr>
        <w:t xml:space="preserve">after the abovementioned </w:t>
      </w:r>
      <w:r w:rsidR="00926420">
        <w:rPr>
          <w:rFonts w:ascii="Times New Roman" w:hAnsi="Times New Roman" w:cs="Times New Roman" w:hint="eastAsia"/>
          <w:sz w:val="24"/>
          <w:szCs w:val="24"/>
        </w:rPr>
        <w:t>satisfaction</w:t>
      </w:r>
      <w:r w:rsidRPr="00014231">
        <w:rPr>
          <w:rFonts w:ascii="Times New Roman" w:hAnsi="Times New Roman" w:cs="Times New Roman"/>
          <w:sz w:val="24"/>
          <w:szCs w:val="24"/>
        </w:rPr>
        <w:t>,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shall </w:t>
      </w:r>
      <w:r w:rsidR="00926420">
        <w:rPr>
          <w:rFonts w:ascii="Times New Roman" w:hAnsi="Times New Roman" w:cs="Times New Roman" w:hint="eastAsia"/>
          <w:sz w:val="24"/>
          <w:szCs w:val="24"/>
        </w:rPr>
        <w:t>satisfy</w:t>
      </w:r>
      <w:r w:rsidRPr="00014231">
        <w:rPr>
          <w:rFonts w:ascii="Times New Roman" w:hAnsi="Times New Roman" w:cs="Times New Roman"/>
          <w:sz w:val="24"/>
          <w:szCs w:val="24"/>
        </w:rPr>
        <w:t xml:space="preserve"> such </w:t>
      </w:r>
      <w:r w:rsidR="00926420">
        <w:rPr>
          <w:rFonts w:ascii="Times New Roman" w:hAnsi="Times New Roman" w:cs="Times New Roman" w:hint="eastAsia"/>
          <w:sz w:val="24"/>
          <w:szCs w:val="24"/>
        </w:rPr>
        <w:t xml:space="preserve">remaining </w:t>
      </w:r>
      <w:r w:rsidRPr="00014231">
        <w:rPr>
          <w:rFonts w:ascii="Times New Roman" w:hAnsi="Times New Roman" w:cs="Times New Roman"/>
          <w:sz w:val="24"/>
          <w:szCs w:val="24"/>
        </w:rPr>
        <w:t>obligations immediately.</w:t>
      </w:r>
    </w:p>
    <w:p w14:paraId="3D3C5016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4DD92C9D" w14:textId="77777777" w:rsidR="008045E2" w:rsidRPr="00014231" w:rsidRDefault="00926420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5.  </w:t>
      </w:r>
      <w:r w:rsidR="008045E2" w:rsidRPr="00014231">
        <w:rPr>
          <w:rFonts w:cs="Times New Roman"/>
          <w:sz w:val="24"/>
          <w:szCs w:val="24"/>
        </w:rPr>
        <w:t>Disposal of Possessed Properties</w:t>
      </w:r>
    </w:p>
    <w:p w14:paraId="1F916DF6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In the event </w:t>
      </w:r>
      <w:r w:rsidR="00C66019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that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I</w:t>
      </w:r>
      <w:bookmarkStart w:id="0" w:name="OLE_LINK1"/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bookmarkEnd w:id="0"/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fail to perform any of the obligations I/we owe to your company relating to my/our when-issued transactions, your company may dispose of my/our movable assets and securities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which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your company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possesses in relation to securities trading or </w:t>
      </w:r>
      <w:r w:rsidR="00C66019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which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are </w:t>
      </w:r>
      <w:r w:rsidR="004F2DF0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registered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in</w:t>
      </w:r>
      <w:r w:rsidR="004F2DF0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an account based on the </w:t>
      </w:r>
      <w:r w:rsidR="00C04C4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Act on Transfer of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Corporate </w:t>
      </w:r>
      <w:r w:rsidR="00C04C4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Bonds,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Stocks, </w:t>
      </w:r>
      <w:r w:rsidR="00C04C4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etc.</w:t>
      </w:r>
      <w:r w:rsidR="004F2DF0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(</w:t>
      </w:r>
      <w:r w:rsidR="00C04C47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Act No. 75 of </w:t>
      </w:r>
      <w:r w:rsidR="004F2DF0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2001)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. In this regard, 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I/we agree that </w:t>
      </w:r>
      <w:r w:rsidR="001740AA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the preceding article shall appl</w:t>
      </w:r>
      <w:r w:rsidR="001740AA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y</w:t>
      </w:r>
      <w:r w:rsidR="001740AA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mutatis mutandis to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any and all procedures.  </w:t>
      </w:r>
    </w:p>
    <w:p w14:paraId="29343190" w14:textId="77777777" w:rsidR="004C12B4" w:rsidRDefault="004C12B4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sz w:val="24"/>
          <w:szCs w:val="24"/>
        </w:rPr>
      </w:pPr>
    </w:p>
    <w:p w14:paraId="525E27D2" w14:textId="77777777" w:rsidR="008045E2" w:rsidRPr="00014231" w:rsidRDefault="001740AA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color w:val="000000"/>
          <w:spacing w:val="6"/>
          <w:kern w:val="0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6.  </w:t>
      </w:r>
      <w:r w:rsidR="00BD6C58">
        <w:rPr>
          <w:rFonts w:cs="Times New Roman" w:hint="eastAsia"/>
          <w:sz w:val="24"/>
          <w:szCs w:val="24"/>
        </w:rPr>
        <w:t xml:space="preserve">Appropriation </w:t>
      </w:r>
      <w:r w:rsidR="008045E2" w:rsidRPr="00014231">
        <w:rPr>
          <w:rFonts w:cs="Times New Roman"/>
          <w:sz w:val="24"/>
          <w:szCs w:val="24"/>
        </w:rPr>
        <w:t xml:space="preserve">Order </w:t>
      </w:r>
      <w:r w:rsidR="00BD6C58">
        <w:rPr>
          <w:rFonts w:cs="Times New Roman" w:hint="eastAsia"/>
          <w:sz w:val="24"/>
          <w:szCs w:val="24"/>
        </w:rPr>
        <w:t xml:space="preserve">for </w:t>
      </w:r>
      <w:r w:rsidR="00BD6C58">
        <w:rPr>
          <w:rFonts w:cs="Times New Roman"/>
          <w:sz w:val="24"/>
          <w:szCs w:val="24"/>
        </w:rPr>
        <w:t>Satisfaction</w:t>
      </w:r>
      <w:r w:rsidR="00BD6C58">
        <w:rPr>
          <w:rFonts w:cs="Times New Roman" w:hint="eastAsia"/>
          <w:sz w:val="24"/>
          <w:szCs w:val="24"/>
        </w:rPr>
        <w:t>, etc.</w:t>
      </w:r>
    </w:p>
    <w:p w14:paraId="012A7A36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 xml:space="preserve">In the event that </w:t>
      </w:r>
      <w:r w:rsidR="00BD6C58">
        <w:rPr>
          <w:rFonts w:ascii="Times New Roman" w:hAnsi="Times New Roman" w:cs="Times New Roman" w:hint="eastAsia"/>
          <w:sz w:val="24"/>
          <w:szCs w:val="24"/>
        </w:rPr>
        <w:t xml:space="preserve">satisfactions or </w:t>
      </w:r>
      <w:r w:rsidRPr="00014231">
        <w:rPr>
          <w:rFonts w:ascii="Times New Roman" w:hAnsi="Times New Roman" w:cs="Times New Roman"/>
          <w:sz w:val="24"/>
          <w:szCs w:val="24"/>
        </w:rPr>
        <w:t xml:space="preserve">setoffs </w:t>
      </w:r>
      <w:r w:rsidR="00BD6C58">
        <w:rPr>
          <w:rFonts w:ascii="Times New Roman" w:hAnsi="Times New Roman" w:cs="Times New Roman" w:hint="eastAsia"/>
          <w:sz w:val="24"/>
          <w:szCs w:val="24"/>
        </w:rPr>
        <w:t>of obligations</w:t>
      </w:r>
      <w:r w:rsidRPr="00014231">
        <w:rPr>
          <w:rFonts w:ascii="Times New Roman" w:hAnsi="Times New Roman" w:cs="Times New Roman"/>
          <w:sz w:val="24"/>
          <w:szCs w:val="24"/>
        </w:rPr>
        <w:t xml:space="preserve"> are insufficient to discharge all of my/our </w:t>
      </w:r>
      <w:r w:rsidRPr="00014231">
        <w:rPr>
          <w:rFonts w:ascii="Times New Roman" w:hAnsi="Times New Roman" w:cs="Times New Roman"/>
          <w:sz w:val="24"/>
          <w:szCs w:val="24"/>
        </w:rPr>
        <w:lastRenderedPageBreak/>
        <w:t xml:space="preserve">obligations, your company may </w:t>
      </w:r>
      <w:r w:rsidR="00BD6C58">
        <w:rPr>
          <w:rFonts w:ascii="Times New Roman" w:hAnsi="Times New Roman" w:cs="Times New Roman" w:hint="eastAsia"/>
          <w:sz w:val="24"/>
          <w:szCs w:val="24"/>
        </w:rPr>
        <w:t>appropriate</w:t>
      </w:r>
      <w:r w:rsidR="00BD6C58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such </w:t>
      </w:r>
      <w:r w:rsidR="00BD6C58">
        <w:rPr>
          <w:rFonts w:ascii="Times New Roman" w:hAnsi="Times New Roman" w:cs="Times New Roman"/>
          <w:sz w:val="24"/>
          <w:szCs w:val="24"/>
        </w:rPr>
        <w:t>satisfactions</w:t>
      </w:r>
      <w:r w:rsidR="00BD6C58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or setoffs according to the priority </w:t>
      </w:r>
      <w:r w:rsidR="00BD6C58">
        <w:rPr>
          <w:rFonts w:ascii="Times New Roman" w:hAnsi="Times New Roman" w:cs="Times New Roman" w:hint="eastAsia"/>
          <w:sz w:val="24"/>
          <w:szCs w:val="24"/>
        </w:rPr>
        <w:t>that</w:t>
      </w:r>
      <w:r w:rsidRPr="00014231">
        <w:rPr>
          <w:rFonts w:ascii="Times New Roman" w:hAnsi="Times New Roman" w:cs="Times New Roman"/>
          <w:sz w:val="24"/>
          <w:szCs w:val="24"/>
        </w:rPr>
        <w:t xml:space="preserve"> your company deems appropriate.</w:t>
      </w:r>
    </w:p>
    <w:p w14:paraId="559F11B4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ind w:left="1280" w:hangingChars="506" w:hanging="1280"/>
        <w:rPr>
          <w:rFonts w:cs="Times New Roman"/>
          <w:sz w:val="24"/>
          <w:szCs w:val="24"/>
        </w:rPr>
      </w:pPr>
    </w:p>
    <w:p w14:paraId="5277070C" w14:textId="77777777" w:rsidR="008045E2" w:rsidRPr="00014231" w:rsidRDefault="005E6426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ind w:left="1280" w:hangingChars="506" w:hanging="1280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7.  </w:t>
      </w:r>
      <w:r w:rsidR="008045E2" w:rsidRPr="00014231">
        <w:rPr>
          <w:rFonts w:cs="Times New Roman"/>
          <w:sz w:val="24"/>
          <w:szCs w:val="24"/>
        </w:rPr>
        <w:t xml:space="preserve">Calculation Period for </w:t>
      </w:r>
      <w:r w:rsidR="00DC1E1B">
        <w:rPr>
          <w:rFonts w:cs="Times New Roman"/>
          <w:sz w:val="24"/>
          <w:szCs w:val="24"/>
        </w:rPr>
        <w:t>Amount</w:t>
      </w:r>
      <w:r>
        <w:rPr>
          <w:rFonts w:cs="Times New Roman" w:hint="eastAsia"/>
          <w:sz w:val="24"/>
          <w:szCs w:val="24"/>
        </w:rPr>
        <w:t xml:space="preserve"> of </w:t>
      </w:r>
      <w:r w:rsidR="008045E2" w:rsidRPr="00014231">
        <w:rPr>
          <w:rFonts w:cs="Times New Roman"/>
          <w:sz w:val="24"/>
          <w:szCs w:val="24"/>
        </w:rPr>
        <w:t>Damage and Other</w:t>
      </w:r>
      <w:r>
        <w:rPr>
          <w:rFonts w:cs="Times New Roman" w:hint="eastAsia"/>
          <w:sz w:val="24"/>
          <w:szCs w:val="24"/>
        </w:rPr>
        <w:t>s</w:t>
      </w:r>
      <w:r w:rsidR="008045E2" w:rsidRPr="00014231">
        <w:rPr>
          <w:rFonts w:cs="Times New Roman"/>
          <w:sz w:val="24"/>
          <w:szCs w:val="24"/>
        </w:rPr>
        <w:t xml:space="preserve"> in Case of Setoff</w:t>
      </w:r>
    </w:p>
    <w:p w14:paraId="3B5648CD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In the event your company carries out a setoff, the period of calculating </w:t>
      </w:r>
      <w:r w:rsidR="005E6426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amount of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damages and other amounts payable by me/us relating to my/our when-issued transactions shall be set </w:t>
      </w:r>
      <w:r w:rsidR="005E6426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up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until the day on which such a setoff is carried out.  </w:t>
      </w:r>
    </w:p>
    <w:p w14:paraId="7833BA75" w14:textId="77777777" w:rsidR="004C12B4" w:rsidRDefault="004C12B4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b/>
          <w:sz w:val="24"/>
          <w:szCs w:val="24"/>
        </w:rPr>
      </w:pPr>
    </w:p>
    <w:p w14:paraId="73852079" w14:textId="77777777" w:rsidR="008045E2" w:rsidRPr="00014231" w:rsidRDefault="00DC1E1B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b/>
          <w:sz w:val="24"/>
          <w:szCs w:val="24"/>
        </w:rPr>
        <w:t xml:space="preserve">Article 8.  </w:t>
      </w:r>
      <w:r w:rsidR="008045E2" w:rsidRPr="00014231">
        <w:rPr>
          <w:rFonts w:ascii="Times New Roman" w:hAnsi="Times New Roman" w:cs="Times New Roman"/>
          <w:b/>
          <w:sz w:val="24"/>
          <w:szCs w:val="24"/>
        </w:rPr>
        <w:t>Payment of D</w:t>
      </w:r>
      <w:r w:rsidR="008045E2" w:rsidRPr="00014231">
        <w:rPr>
          <w:rStyle w:val="a4"/>
          <w:rFonts w:ascii="Times New Roman" w:hAnsi="Times New Roman"/>
          <w:bCs w:val="0"/>
          <w:sz w:val="24"/>
          <w:szCs w:val="24"/>
        </w:rPr>
        <w:t>elinquency</w:t>
      </w:r>
      <w:r w:rsidR="008045E2" w:rsidRPr="00014231">
        <w:rPr>
          <w:rStyle w:val="midashi1"/>
          <w:rFonts w:ascii="Times New Roman" w:hAnsi="Times New Roman"/>
          <w:bCs w:val="0"/>
          <w:sz w:val="24"/>
          <w:szCs w:val="24"/>
        </w:rPr>
        <w:t xml:space="preserve"> </w:t>
      </w:r>
      <w:r w:rsidR="008045E2" w:rsidRPr="00014231">
        <w:rPr>
          <w:rStyle w:val="midashi1"/>
          <w:rFonts w:ascii="Times New Roman" w:hAnsi="Times New Roman"/>
          <w:bCs w:val="0"/>
          <w:color w:val="auto"/>
          <w:sz w:val="24"/>
          <w:szCs w:val="24"/>
        </w:rPr>
        <w:t>C</w:t>
      </w:r>
      <w:r w:rsidR="008045E2" w:rsidRPr="00014231">
        <w:rPr>
          <w:rStyle w:val="wordlink"/>
          <w:rFonts w:ascii="Times New Roman" w:hAnsi="Times New Roman"/>
          <w:b/>
          <w:sz w:val="24"/>
          <w:szCs w:val="24"/>
        </w:rPr>
        <w:t>harges</w:t>
      </w:r>
    </w:p>
    <w:p w14:paraId="553BB977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>In the event that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fail to perform any of the obligations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owe to your company </w:t>
      </w:r>
      <w:r w:rsidR="00DC1E1B">
        <w:rPr>
          <w:rFonts w:ascii="Times New Roman" w:hAnsi="Times New Roman" w:cs="Times New Roman" w:hint="eastAsia"/>
          <w:sz w:val="24"/>
          <w:szCs w:val="24"/>
        </w:rPr>
        <w:t xml:space="preserve">in </w:t>
      </w:r>
      <w:r w:rsidR="00DC1E1B" w:rsidRPr="00014231">
        <w:rPr>
          <w:rFonts w:ascii="Times New Roman" w:hAnsi="Times New Roman" w:cs="Times New Roman"/>
          <w:sz w:val="24"/>
          <w:szCs w:val="24"/>
        </w:rPr>
        <w:t>relat</w:t>
      </w:r>
      <w:r w:rsidR="00DC1E1B">
        <w:rPr>
          <w:rFonts w:ascii="Times New Roman" w:hAnsi="Times New Roman" w:cs="Times New Roman" w:hint="eastAsia"/>
          <w:sz w:val="24"/>
          <w:szCs w:val="24"/>
        </w:rPr>
        <w:t>ion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to my/our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 transactions,</w:t>
      </w:r>
      <w:r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DC1E1B">
        <w:rPr>
          <w:rFonts w:ascii="Times New Roman" w:hAnsi="Times New Roman" w:cs="Times New Roman" w:hint="eastAsia"/>
          <w:sz w:val="24"/>
          <w:szCs w:val="24"/>
        </w:rPr>
        <w:t xml:space="preserve">I/we shall agree that </w:t>
      </w:r>
      <w:r w:rsidRPr="00014231">
        <w:rPr>
          <w:rFonts w:ascii="Times New Roman" w:hAnsi="Times New Roman" w:cs="Times New Roman"/>
          <w:sz w:val="24"/>
          <w:szCs w:val="24"/>
        </w:rPr>
        <w:t>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shall, upon your company’s request, </w:t>
      </w:r>
      <w:r w:rsidRPr="00DC1E1B">
        <w:rPr>
          <w:rFonts w:ascii="Times New Roman" w:hAnsi="Times New Roman"/>
          <w:szCs w:val="22"/>
        </w:rPr>
        <w:t>pay for the</w:t>
      </w:r>
      <w:r w:rsidRPr="00014231">
        <w:rPr>
          <w:rFonts w:ascii="Times New Roman" w:hAnsi="Times New Roman" w:cs="Times New Roman"/>
          <w:sz w:val="24"/>
          <w:szCs w:val="24"/>
        </w:rPr>
        <w:t xml:space="preserve"> delinquency charges calculated at the rate determined by the Exchange for the period from the day immediately following the due date to the </w:t>
      </w:r>
      <w:r w:rsidR="00DC1E1B">
        <w:rPr>
          <w:rFonts w:ascii="Times New Roman" w:hAnsi="Times New Roman" w:cs="Times New Roman" w:hint="eastAsia"/>
          <w:sz w:val="24"/>
          <w:szCs w:val="24"/>
        </w:rPr>
        <w:t>day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of actual performance.</w:t>
      </w:r>
    </w:p>
    <w:p w14:paraId="6F46FFA4" w14:textId="77777777" w:rsidR="004C12B4" w:rsidRDefault="004C12B4" w:rsidP="00A424BB">
      <w:pPr>
        <w:autoSpaceDE w:val="0"/>
        <w:autoSpaceDN w:val="0"/>
        <w:adjustRightInd w:val="0"/>
        <w:spacing w:line="320" w:lineRule="exact"/>
        <w:ind w:left="1280" w:hangingChars="506" w:hanging="1280"/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</w:pPr>
    </w:p>
    <w:p w14:paraId="11CA289F" w14:textId="419CCC69" w:rsidR="008045E2" w:rsidRPr="00014231" w:rsidRDefault="00DC1E1B" w:rsidP="00A424BB">
      <w:pPr>
        <w:autoSpaceDE w:val="0"/>
        <w:autoSpaceDN w:val="0"/>
        <w:adjustRightInd w:val="0"/>
        <w:spacing w:line="320" w:lineRule="exact"/>
        <w:ind w:left="1280" w:hangingChars="506" w:hanging="1280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>
        <w:rPr>
          <w:rFonts w:ascii="Times New Roman" w:hAnsi="Times New Roman" w:cs="Times New Roman" w:hint="eastAsia"/>
          <w:b/>
          <w:color w:val="000000"/>
          <w:spacing w:val="6"/>
          <w:kern w:val="0"/>
          <w:sz w:val="24"/>
          <w:szCs w:val="24"/>
        </w:rPr>
        <w:t xml:space="preserve">Article 9.  </w:t>
      </w:r>
      <w:r w:rsidR="008045E2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 xml:space="preserve">Exercise of Rights concerning </w:t>
      </w:r>
      <w:r w:rsidR="00A247A2" w:rsidRPr="00A247A2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>Security Deposit</w:t>
      </w:r>
      <w:r w:rsidR="008045E2" w:rsidRPr="00014231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 xml:space="preserve"> and </w:t>
      </w:r>
      <w:r w:rsidR="00A247A2" w:rsidRPr="00A247A2">
        <w:rPr>
          <w:rFonts w:ascii="Times New Roman" w:hAnsi="Times New Roman" w:cs="Times New Roman"/>
          <w:b/>
          <w:color w:val="000000"/>
          <w:spacing w:val="6"/>
          <w:kern w:val="0"/>
          <w:sz w:val="24"/>
          <w:szCs w:val="24"/>
        </w:rPr>
        <w:t>Securities in lieu of Security Deposit</w:t>
      </w:r>
    </w:p>
    <w:p w14:paraId="138520EC" w14:textId="74C6ACB6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 xml:space="preserve">I/We </w:t>
      </w:r>
      <w:r w:rsidR="00DC1E1B">
        <w:rPr>
          <w:rFonts w:ascii="Times New Roman" w:hAnsi="Times New Roman" w:cs="Times New Roman" w:hint="eastAsia"/>
          <w:kern w:val="0"/>
          <w:sz w:val="24"/>
          <w:szCs w:val="24"/>
        </w:rPr>
        <w:t>agree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that your company may, at the discretion of your company, lend the money and </w:t>
      </w:r>
      <w:r w:rsidR="00A247A2" w:rsidRPr="00A247A2">
        <w:rPr>
          <w:rFonts w:ascii="Times New Roman" w:hAnsi="Times New Roman" w:cs="Times New Roman"/>
          <w:sz w:val="24"/>
          <w:szCs w:val="24"/>
        </w:rPr>
        <w:t>securities in lieu of security deposit</w:t>
      </w:r>
      <w:r w:rsidR="00DC1E1B">
        <w:rPr>
          <w:rFonts w:ascii="Times New Roman" w:hAnsi="Times New Roman" w:cs="Times New Roman" w:hint="eastAsia"/>
          <w:sz w:val="24"/>
          <w:szCs w:val="24"/>
        </w:rPr>
        <w:t xml:space="preserve">, </w:t>
      </w:r>
      <w:r w:rsidR="003B7073">
        <w:rPr>
          <w:rFonts w:ascii="Times New Roman" w:hAnsi="Times New Roman" w:cs="Times New Roman" w:hint="eastAsia"/>
          <w:sz w:val="24"/>
          <w:szCs w:val="24"/>
        </w:rPr>
        <w:t>which</w:t>
      </w:r>
      <w:r w:rsidRPr="00014231">
        <w:rPr>
          <w:rFonts w:ascii="Times New Roman" w:hAnsi="Times New Roman" w:cs="Times New Roman"/>
          <w:sz w:val="24"/>
          <w:szCs w:val="24"/>
        </w:rPr>
        <w:t xml:space="preserve">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have deposited with your company </w:t>
      </w:r>
      <w:r w:rsidR="00DC1E1B">
        <w:rPr>
          <w:rFonts w:ascii="Times New Roman" w:hAnsi="Times New Roman" w:cs="Times New Roman" w:hint="eastAsia"/>
          <w:sz w:val="24"/>
          <w:szCs w:val="24"/>
        </w:rPr>
        <w:t xml:space="preserve">in </w:t>
      </w:r>
      <w:r w:rsidR="00DC1E1B" w:rsidRPr="00014231">
        <w:rPr>
          <w:rFonts w:ascii="Times New Roman" w:hAnsi="Times New Roman" w:cs="Times New Roman"/>
          <w:sz w:val="24"/>
          <w:szCs w:val="24"/>
        </w:rPr>
        <w:t>relat</w:t>
      </w:r>
      <w:r w:rsidR="00DC1E1B">
        <w:rPr>
          <w:rFonts w:ascii="Times New Roman" w:hAnsi="Times New Roman" w:cs="Times New Roman" w:hint="eastAsia"/>
          <w:sz w:val="24"/>
          <w:szCs w:val="24"/>
        </w:rPr>
        <w:t>ion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to my/our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 transactions</w:t>
      </w:r>
      <w:r w:rsidR="003B7073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,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to </w:t>
      </w:r>
      <w:r w:rsidR="003B7073">
        <w:rPr>
          <w:rFonts w:ascii="Times New Roman" w:hAnsi="Times New Roman" w:cs="Times New Roman" w:hint="eastAsia"/>
          <w:sz w:val="24"/>
          <w:szCs w:val="24"/>
        </w:rPr>
        <w:t>a</w:t>
      </w:r>
      <w:r w:rsidR="003B7073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third party, pledge them as collateral</w:t>
      </w:r>
      <w:r w:rsidR="00DC1E1B">
        <w:rPr>
          <w:rFonts w:ascii="Times New Roman" w:hAnsi="Times New Roman" w:cs="Times New Roman" w:hint="eastAsia"/>
          <w:sz w:val="24"/>
          <w:szCs w:val="24"/>
        </w:rPr>
        <w:t xml:space="preserve">, </w:t>
      </w:r>
      <w:r w:rsidRPr="00014231">
        <w:rPr>
          <w:rFonts w:ascii="Times New Roman" w:hAnsi="Times New Roman" w:cs="Times New Roman"/>
          <w:sz w:val="24"/>
          <w:szCs w:val="24"/>
        </w:rPr>
        <w:t xml:space="preserve">make use of them 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for other customers’ </w:t>
      </w:r>
      <w:r w:rsidR="00DC1E1B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 transactions</w:t>
      </w:r>
      <w:r w:rsidR="00DC1E1B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,</w:t>
      </w:r>
      <w:r w:rsidR="00DC1E1B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or exercise any rights pertaining to such securities.</w:t>
      </w:r>
    </w:p>
    <w:p w14:paraId="754CCA4F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1DFA2AF8" w14:textId="77777777" w:rsidR="008045E2" w:rsidRPr="00014231" w:rsidRDefault="00DC1E1B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10.  </w:t>
      </w:r>
      <w:r w:rsidR="008045E2" w:rsidRPr="00014231">
        <w:rPr>
          <w:rFonts w:cs="Times New Roman"/>
          <w:sz w:val="24"/>
          <w:szCs w:val="24"/>
        </w:rPr>
        <w:t>Return of Same Type and Quantity of Securities</w:t>
      </w:r>
    </w:p>
    <w:p w14:paraId="214F1FB9" w14:textId="77777777" w:rsidR="008045E2" w:rsidRPr="00014231" w:rsidRDefault="004F3311" w:rsidP="00A424BB">
      <w:pPr>
        <w:pStyle w:val="a6"/>
        <w:spacing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Your company may </w:t>
      </w:r>
      <w:r w:rsidR="008045E2" w:rsidRPr="00014231">
        <w:rPr>
          <w:rFonts w:cs="Times New Roman"/>
          <w:sz w:val="24"/>
          <w:szCs w:val="24"/>
        </w:rPr>
        <w:t xml:space="preserve">return securities referred to in the preceding article </w:t>
      </w:r>
      <w:r>
        <w:rPr>
          <w:rFonts w:cs="Times New Roman" w:hint="eastAsia"/>
          <w:sz w:val="24"/>
          <w:szCs w:val="24"/>
        </w:rPr>
        <w:t>in the same issue</w:t>
      </w:r>
      <w:r w:rsidR="008045E2" w:rsidRPr="00014231">
        <w:rPr>
          <w:rFonts w:cs="Times New Roman"/>
          <w:sz w:val="24"/>
          <w:szCs w:val="24"/>
        </w:rPr>
        <w:t xml:space="preserve"> and quantity. </w:t>
      </w:r>
    </w:p>
    <w:p w14:paraId="7380B573" w14:textId="77777777" w:rsidR="004C12B4" w:rsidRDefault="004C12B4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sz w:val="24"/>
          <w:szCs w:val="24"/>
        </w:rPr>
      </w:pPr>
    </w:p>
    <w:p w14:paraId="2BBDF44A" w14:textId="77777777" w:rsidR="008045E2" w:rsidRPr="00014231" w:rsidRDefault="004F3311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color w:val="000000"/>
          <w:spacing w:val="6"/>
          <w:kern w:val="0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11.  Prohibition on Assignment </w:t>
      </w:r>
      <w:r w:rsidR="008045E2" w:rsidRPr="00014231">
        <w:rPr>
          <w:rFonts w:cs="Times New Roman"/>
          <w:sz w:val="24"/>
          <w:szCs w:val="24"/>
        </w:rPr>
        <w:t>of Receivables</w:t>
      </w:r>
    </w:p>
    <w:p w14:paraId="315189EF" w14:textId="77777777" w:rsidR="008045E2" w:rsidRPr="00014231" w:rsidRDefault="008045E2" w:rsidP="004C12B4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>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shall not assign any of my/our receivables against your company to </w:t>
      </w:r>
      <w:r w:rsidR="004F3311">
        <w:rPr>
          <w:rFonts w:ascii="Times New Roman" w:hAnsi="Times New Roman" w:cs="Times New Roman" w:hint="eastAsia"/>
          <w:sz w:val="24"/>
          <w:szCs w:val="24"/>
        </w:rPr>
        <w:t>any</w:t>
      </w:r>
      <w:r w:rsidR="004F3311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third party.</w:t>
      </w:r>
    </w:p>
    <w:p w14:paraId="20256181" w14:textId="77777777" w:rsidR="004C12B4" w:rsidRDefault="004C12B4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sz w:val="24"/>
          <w:szCs w:val="24"/>
        </w:rPr>
      </w:pPr>
    </w:p>
    <w:p w14:paraId="551A56DF" w14:textId="77777777" w:rsidR="008045E2" w:rsidRPr="00014231" w:rsidRDefault="004F3311" w:rsidP="00A424BB">
      <w:pPr>
        <w:pStyle w:val="3"/>
        <w:tabs>
          <w:tab w:val="clear" w:pos="1080"/>
        </w:tabs>
        <w:spacing w:beforeLines="0" w:before="0" w:line="320" w:lineRule="exact"/>
        <w:ind w:left="0" w:firstLine="0"/>
        <w:rPr>
          <w:rFonts w:cs="Times New Roman"/>
          <w:color w:val="000000"/>
          <w:spacing w:val="6"/>
          <w:kern w:val="0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12.  </w:t>
      </w:r>
      <w:r w:rsidR="008045E2" w:rsidRPr="00014231">
        <w:rPr>
          <w:rFonts w:cs="Times New Roman"/>
          <w:sz w:val="24"/>
          <w:szCs w:val="24"/>
        </w:rPr>
        <w:t>Interest on Margin or Other Consideration</w:t>
      </w:r>
    </w:p>
    <w:p w14:paraId="6E838E03" w14:textId="2068BFF5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>No interest or consideration shall accrue on the money or securities which I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/we</w:t>
      </w:r>
      <w:r w:rsidRPr="00014231">
        <w:rPr>
          <w:rFonts w:ascii="Times New Roman" w:hAnsi="Times New Roman" w:cs="Times New Roman"/>
          <w:sz w:val="24"/>
          <w:szCs w:val="24"/>
        </w:rPr>
        <w:t xml:space="preserve"> have deposited with your company as </w:t>
      </w:r>
      <w:r w:rsidR="00A247A2" w:rsidRPr="00A247A2">
        <w:rPr>
          <w:rFonts w:ascii="Times New Roman" w:hAnsi="Times New Roman" w:cs="Times New Roman"/>
          <w:sz w:val="24"/>
          <w:szCs w:val="24"/>
        </w:rPr>
        <w:t>security deposit</w:t>
      </w:r>
      <w:r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="004F3311">
        <w:rPr>
          <w:rFonts w:ascii="Times New Roman" w:hAnsi="Times New Roman" w:cs="Times New Roman" w:hint="eastAsia"/>
          <w:sz w:val="24"/>
          <w:szCs w:val="24"/>
        </w:rPr>
        <w:t xml:space="preserve">in </w:t>
      </w:r>
      <w:r w:rsidR="004F3311" w:rsidRPr="00014231">
        <w:rPr>
          <w:rFonts w:ascii="Times New Roman" w:hAnsi="Times New Roman" w:cs="Times New Roman"/>
          <w:sz w:val="24"/>
          <w:szCs w:val="24"/>
        </w:rPr>
        <w:t>relat</w:t>
      </w:r>
      <w:r w:rsidR="004F3311">
        <w:rPr>
          <w:rFonts w:ascii="Times New Roman" w:hAnsi="Times New Roman" w:cs="Times New Roman" w:hint="eastAsia"/>
          <w:sz w:val="24"/>
          <w:szCs w:val="24"/>
        </w:rPr>
        <w:t>ion</w:t>
      </w:r>
      <w:r w:rsidR="004F3311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 xml:space="preserve">to my/our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 transactions</w:t>
      </w:r>
      <w:r w:rsidRPr="00014231">
        <w:rPr>
          <w:rFonts w:ascii="Times New Roman" w:hAnsi="Times New Roman" w:cs="Times New Roman"/>
          <w:sz w:val="24"/>
          <w:szCs w:val="24"/>
        </w:rPr>
        <w:t>.</w:t>
      </w:r>
    </w:p>
    <w:p w14:paraId="47EC0399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4452DDD2" w14:textId="77777777" w:rsidR="008045E2" w:rsidRPr="00014231" w:rsidRDefault="004F3311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13.  </w:t>
      </w:r>
      <w:r w:rsidR="008045E2" w:rsidRPr="00014231">
        <w:rPr>
          <w:rFonts w:cs="Times New Roman"/>
          <w:sz w:val="24"/>
          <w:szCs w:val="24"/>
        </w:rPr>
        <w:t>Notice of Changes in Reported Matters</w:t>
      </w:r>
    </w:p>
    <w:p w14:paraId="3A14A7F1" w14:textId="6D98DCFD" w:rsidR="00A247A2" w:rsidRDefault="008045E2" w:rsidP="00A247A2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I/we shall immediately give notice to your company in writing </w:t>
      </w:r>
      <w:r w:rsidR="00A247A2" w:rsidRPr="00A247A2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or through electromagnetic means (meaning means using an electronic data processing system or any other communications technologies that are similar to the means stipulated in Article 57-3 of the Cabinet Office Order on Financial Instruments Business, etc.; the same shall apply hereinafter) as designated by your company (if I/we have requested acceptance of such </w:t>
      </w:r>
      <w:r w:rsidR="00A247A2" w:rsidRPr="00A247A2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lastRenderedPageBreak/>
        <w:t xml:space="preserve">information in writing, in writing)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whenever any changes in my/our name, trade name, home address, office address, or any other matters occur</w:t>
      </w:r>
      <w:r w:rsidR="00A247A2" w:rsidRPr="00191D7C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; provided, however, that in the case of electromagnetic means, only if your company satisfies either of the following requirements:</w:t>
      </w:r>
    </w:p>
    <w:p w14:paraId="457B9C8C" w14:textId="77777777" w:rsidR="00A247A2" w:rsidRPr="008B54AB" w:rsidRDefault="00A247A2" w:rsidP="00A247A2">
      <w:pPr>
        <w:autoSpaceDE w:val="0"/>
        <w:autoSpaceDN w:val="0"/>
        <w:adjustRightInd w:val="0"/>
        <w:spacing w:line="320" w:lineRule="exact"/>
        <w:ind w:left="567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19717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(1)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 </w:t>
      </w:r>
      <w:r w:rsidRPr="0019717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Your company shall notify me/us in advance that your company chooses to receive my/our notices by electromagnetic means, as well as the type and </w:t>
      </w:r>
      <w:r w:rsidRPr="008B54AB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details</w:t>
      </w:r>
      <w:r w:rsidRPr="0019717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of the electromagnetic means to be used, an</w:t>
      </w:r>
      <w:r w:rsidRPr="008B54AB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d obtain </w:t>
      </w:r>
      <w:r w:rsidRPr="008B54AB"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consent</w:t>
      </w:r>
      <w:r w:rsidRPr="008B54AB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from me/us, either in writing or through the electromagnetic means, for receiving such notices by the electromagnetic means.</w:t>
      </w:r>
    </w:p>
    <w:p w14:paraId="32317217" w14:textId="77777777" w:rsidR="00A247A2" w:rsidRPr="008B54AB" w:rsidRDefault="00A247A2" w:rsidP="00A247A2">
      <w:pPr>
        <w:autoSpaceDE w:val="0"/>
        <w:autoSpaceDN w:val="0"/>
        <w:adjustRightInd w:val="0"/>
        <w:spacing w:line="320" w:lineRule="exact"/>
        <w:ind w:left="567" w:hangingChars="225" w:hanging="567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8B54AB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(2) 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 xml:space="preserve"> </w:t>
      </w:r>
      <w:r w:rsidRPr="008B54AB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Your company shall notify me/us in advance that your company chooses to receive my/our reports or notices by electromagnetic means, as well as the following items.</w:t>
      </w:r>
    </w:p>
    <w:p w14:paraId="2DF29DEB" w14:textId="77777777" w:rsidR="00A247A2" w:rsidRPr="00442938" w:rsidRDefault="00A247A2" w:rsidP="00A247A2">
      <w:pPr>
        <w:autoSpaceDE w:val="0"/>
        <w:autoSpaceDN w:val="0"/>
        <w:adjustRightInd w:val="0"/>
        <w:spacing w:line="320" w:lineRule="exact"/>
        <w:ind w:leftChars="275" w:left="578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8B54AB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a. Information on the type and details of the electromagnetic means</w:t>
      </w:r>
      <w:r w:rsidRPr="00442938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to be used</w:t>
      </w:r>
      <w:r>
        <w:rPr>
          <w:rFonts w:ascii="Times New Roman" w:hAnsi="Times New Roman" w:cs="Times New Roman" w:hint="eastAsia"/>
          <w:color w:val="000000"/>
          <w:spacing w:val="6"/>
          <w:kern w:val="0"/>
          <w:sz w:val="24"/>
          <w:szCs w:val="24"/>
        </w:rPr>
        <w:t>; and</w:t>
      </w:r>
    </w:p>
    <w:p w14:paraId="4FA117BD" w14:textId="77777777" w:rsidR="008045E2" w:rsidRPr="00014231" w:rsidRDefault="00A247A2" w:rsidP="00A247A2">
      <w:pPr>
        <w:autoSpaceDE w:val="0"/>
        <w:autoSpaceDN w:val="0"/>
        <w:adjustRightInd w:val="0"/>
        <w:spacing w:line="320" w:lineRule="exact"/>
        <w:ind w:leftChars="275" w:left="578"/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</w:pPr>
      <w:r w:rsidRPr="00442938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b. The fact that I/we may request your company to accept such notices in writing.</w:t>
      </w:r>
      <w:r w:rsidR="008045E2"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 xml:space="preserve"> </w:t>
      </w:r>
    </w:p>
    <w:p w14:paraId="72187F8E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30E258E2" w14:textId="77777777" w:rsidR="008045E2" w:rsidRPr="00014231" w:rsidRDefault="001A43C5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14.  </w:t>
      </w:r>
      <w:r w:rsidR="008045E2" w:rsidRPr="00014231">
        <w:rPr>
          <w:rFonts w:cs="Times New Roman"/>
          <w:sz w:val="24"/>
          <w:szCs w:val="24"/>
        </w:rPr>
        <w:t>Effect of Notice</w:t>
      </w:r>
    </w:p>
    <w:p w14:paraId="767897F6" w14:textId="77777777" w:rsidR="008045E2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eastAsia="ＭＳ Ｐ明朝" w:hAnsi="Times New Roman" w:cs="Times New Roman"/>
          <w:color w:val="000000"/>
          <w:spacing w:val="6"/>
          <w:kern w:val="0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 xml:space="preserve">In the event that any notice relating to my/our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 transactions</w:t>
      </w:r>
      <w:r w:rsidRPr="00014231">
        <w:rPr>
          <w:rFonts w:ascii="Times New Roman" w:hAnsi="Times New Roman" w:cs="Times New Roman"/>
          <w:sz w:val="24"/>
          <w:szCs w:val="24"/>
        </w:rPr>
        <w:t xml:space="preserve"> sent by your company, addressing to my/our </w:t>
      </w:r>
      <w:r w:rsidR="001A43C5">
        <w:rPr>
          <w:rFonts w:ascii="Times New Roman" w:hAnsi="Times New Roman" w:cs="Times New Roman" w:hint="eastAsia"/>
          <w:sz w:val="24"/>
          <w:szCs w:val="24"/>
        </w:rPr>
        <w:t>registered</w:t>
      </w:r>
      <w:r w:rsidR="001A43C5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address or office location, is delayed or does not arrive due to reasons attributable to me/</w:t>
      </w:r>
      <w:r w:rsidR="001A43C5">
        <w:rPr>
          <w:rFonts w:ascii="Times New Roman" w:hAnsi="Times New Roman" w:cs="Times New Roman" w:hint="eastAsia"/>
          <w:sz w:val="24"/>
          <w:szCs w:val="24"/>
        </w:rPr>
        <w:t>us</w:t>
      </w:r>
      <w:r w:rsidR="001A43C5" w:rsidRPr="00014231">
        <w:rPr>
          <w:rFonts w:ascii="Times New Roman" w:hAnsi="Times New Roman" w:cs="Times New Roman"/>
          <w:sz w:val="24"/>
          <w:szCs w:val="24"/>
        </w:rPr>
        <w:t xml:space="preserve"> </w:t>
      </w:r>
      <w:r w:rsidRPr="00014231">
        <w:rPr>
          <w:rFonts w:ascii="Times New Roman" w:hAnsi="Times New Roman" w:cs="Times New Roman"/>
          <w:sz w:val="24"/>
          <w:szCs w:val="24"/>
        </w:rPr>
        <w:t>such as address change or absence, such notice shall be deemed to have arrived at the time when it should have arrived normally.</w:t>
      </w:r>
    </w:p>
    <w:p w14:paraId="0B6AAB9C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1646413D" w14:textId="77777777" w:rsidR="004F2DF0" w:rsidRPr="00014231" w:rsidRDefault="00E35AA8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</w:rPr>
      </w:pPr>
      <w:r>
        <w:rPr>
          <w:rFonts w:cs="Times New Roman" w:hint="eastAsia"/>
          <w:sz w:val="24"/>
          <w:szCs w:val="24"/>
        </w:rPr>
        <w:t xml:space="preserve">Article 15.  </w:t>
      </w:r>
      <w:r w:rsidR="008045E2" w:rsidRPr="00014231">
        <w:rPr>
          <w:rFonts w:cs="Times New Roman"/>
          <w:sz w:val="24"/>
          <w:szCs w:val="24"/>
        </w:rPr>
        <w:t>Agreed Jurisdiction</w:t>
      </w:r>
    </w:p>
    <w:p w14:paraId="2041722A" w14:textId="77777777" w:rsidR="004F2DF0" w:rsidRPr="00014231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 w:cs="Times New Roman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 xml:space="preserve">With respect to any legal action arising in relation to my/our </w:t>
      </w:r>
      <w:r w:rsidRPr="00014231">
        <w:rPr>
          <w:rFonts w:ascii="Times New Roman" w:hAnsi="Times New Roman" w:cs="Times New Roman"/>
          <w:color w:val="000000"/>
          <w:spacing w:val="6"/>
          <w:kern w:val="0"/>
          <w:sz w:val="24"/>
          <w:szCs w:val="24"/>
        </w:rPr>
        <w:t>when-issued</w:t>
      </w:r>
      <w:r w:rsidRPr="00014231">
        <w:rPr>
          <w:rFonts w:ascii="Times New Roman" w:hAnsi="Times New Roman" w:cs="Times New Roman"/>
          <w:sz w:val="24"/>
          <w:szCs w:val="24"/>
        </w:rPr>
        <w:t xml:space="preserve"> transactions with your company, your company may designate a court with jurisdiction over such legal action from </w:t>
      </w:r>
      <w:r w:rsidR="00E35AA8" w:rsidRPr="00014231">
        <w:rPr>
          <w:rFonts w:ascii="Times New Roman" w:hAnsi="Times New Roman" w:cs="Times New Roman"/>
          <w:sz w:val="24"/>
          <w:szCs w:val="24"/>
        </w:rPr>
        <w:t xml:space="preserve">among </w:t>
      </w:r>
      <w:r w:rsidRPr="00014231">
        <w:rPr>
          <w:rFonts w:ascii="Times New Roman" w:hAnsi="Times New Roman" w:cs="Times New Roman"/>
          <w:sz w:val="24"/>
          <w:szCs w:val="24"/>
        </w:rPr>
        <w:t xml:space="preserve">courts with jurisdiction over the territory where the head office or </w:t>
      </w:r>
      <w:r w:rsidR="00E35AA8">
        <w:rPr>
          <w:rFonts w:ascii="Times New Roman" w:hAnsi="Times New Roman" w:cs="Times New Roman" w:hint="eastAsia"/>
          <w:sz w:val="24"/>
          <w:szCs w:val="24"/>
        </w:rPr>
        <w:t xml:space="preserve">any </w:t>
      </w:r>
      <w:r w:rsidRPr="00014231">
        <w:rPr>
          <w:rFonts w:ascii="Times New Roman" w:hAnsi="Times New Roman" w:cs="Times New Roman"/>
          <w:sz w:val="24"/>
          <w:szCs w:val="24"/>
        </w:rPr>
        <w:t>branch of your company is located.</w:t>
      </w:r>
    </w:p>
    <w:p w14:paraId="09C58728" w14:textId="77777777" w:rsidR="004C12B4" w:rsidRDefault="004C12B4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</w:p>
    <w:p w14:paraId="79DED176" w14:textId="77777777" w:rsidR="004F2DF0" w:rsidRPr="00014231" w:rsidRDefault="00E35AA8" w:rsidP="00A424BB">
      <w:pPr>
        <w:pStyle w:val="1"/>
        <w:numPr>
          <w:ilvl w:val="0"/>
          <w:numId w:val="0"/>
        </w:numPr>
        <w:spacing w:beforeLines="0" w:before="0" w:afterLines="0" w:after="0" w:line="320" w:lineRule="exac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Article 16.  </w:t>
      </w:r>
      <w:r w:rsidR="004F2DF0" w:rsidRPr="00014231">
        <w:rPr>
          <w:rFonts w:cs="Times New Roman"/>
          <w:sz w:val="24"/>
          <w:szCs w:val="24"/>
        </w:rPr>
        <w:t>Securities</w:t>
      </w:r>
    </w:p>
    <w:p w14:paraId="74168417" w14:textId="77777777" w:rsidR="004F2DF0" w:rsidRPr="00014231" w:rsidRDefault="004F2DF0" w:rsidP="00A424BB">
      <w:pPr>
        <w:spacing w:line="320" w:lineRule="exact"/>
        <w:rPr>
          <w:rFonts w:ascii="Times New Roman" w:hAnsi="Times New Roman" w:cs="Times New Roman"/>
          <w:sz w:val="24"/>
          <w:szCs w:val="24"/>
        </w:rPr>
      </w:pPr>
      <w:r w:rsidRPr="00014231">
        <w:rPr>
          <w:rFonts w:ascii="Times New Roman" w:hAnsi="Times New Roman" w:cs="Times New Roman"/>
          <w:sz w:val="24"/>
          <w:szCs w:val="24"/>
        </w:rPr>
        <w:t xml:space="preserve">In this agreement, securities </w:t>
      </w:r>
      <w:r w:rsidR="00BC547D">
        <w:rPr>
          <w:rFonts w:ascii="Times New Roman" w:hAnsi="Times New Roman" w:cs="Times New Roman" w:hint="eastAsia"/>
          <w:sz w:val="24"/>
          <w:szCs w:val="24"/>
        </w:rPr>
        <w:t>are</w:t>
      </w:r>
      <w:r w:rsidRPr="00014231">
        <w:rPr>
          <w:rFonts w:ascii="Times New Roman" w:hAnsi="Times New Roman" w:cs="Times New Roman"/>
          <w:sz w:val="24"/>
          <w:szCs w:val="24"/>
        </w:rPr>
        <w:t xml:space="preserve"> securities as </w:t>
      </w:r>
      <w:r w:rsidR="00BC547D">
        <w:rPr>
          <w:rFonts w:ascii="Times New Roman" w:hAnsi="Times New Roman" w:cs="Times New Roman" w:hint="eastAsia"/>
          <w:sz w:val="24"/>
          <w:szCs w:val="24"/>
        </w:rPr>
        <w:t>defined</w:t>
      </w:r>
      <w:r w:rsidRPr="00014231">
        <w:rPr>
          <w:rFonts w:ascii="Times New Roman" w:hAnsi="Times New Roman" w:cs="Times New Roman"/>
          <w:sz w:val="24"/>
          <w:szCs w:val="24"/>
        </w:rPr>
        <w:t xml:space="preserve"> by </w:t>
      </w:r>
      <w:r w:rsidR="00014231" w:rsidRPr="00014231">
        <w:rPr>
          <w:rFonts w:ascii="Times New Roman" w:hAnsi="Times New Roman" w:cs="Times New Roman"/>
          <w:sz w:val="24"/>
          <w:szCs w:val="24"/>
        </w:rPr>
        <w:t xml:space="preserve">Article 2, Paragraph 1 of the </w:t>
      </w:r>
      <w:r w:rsidRPr="00014231">
        <w:rPr>
          <w:rFonts w:ascii="Times New Roman" w:hAnsi="Times New Roman" w:cs="Times New Roman"/>
          <w:sz w:val="24"/>
          <w:szCs w:val="24"/>
        </w:rPr>
        <w:t xml:space="preserve">Financial Instruments and Exchange </w:t>
      </w:r>
      <w:r w:rsidR="00BC547D">
        <w:rPr>
          <w:rFonts w:ascii="Times New Roman" w:hAnsi="Times New Roman" w:cs="Times New Roman" w:hint="eastAsia"/>
          <w:sz w:val="24"/>
          <w:szCs w:val="24"/>
        </w:rPr>
        <w:t>Act</w:t>
      </w:r>
      <w:r w:rsidRPr="00014231">
        <w:rPr>
          <w:rFonts w:ascii="Times New Roman" w:hAnsi="Times New Roman" w:cs="Times New Roman"/>
          <w:sz w:val="24"/>
          <w:szCs w:val="24"/>
        </w:rPr>
        <w:t xml:space="preserve"> (</w:t>
      </w:r>
      <w:r w:rsidR="00BC547D">
        <w:rPr>
          <w:rFonts w:ascii="Times New Roman" w:hAnsi="Times New Roman" w:cs="Times New Roman" w:hint="eastAsia"/>
          <w:sz w:val="24"/>
          <w:szCs w:val="24"/>
        </w:rPr>
        <w:t xml:space="preserve">Act No. </w:t>
      </w:r>
      <w:r w:rsidRPr="00014231">
        <w:rPr>
          <w:rFonts w:ascii="Times New Roman" w:hAnsi="Times New Roman" w:cs="Times New Roman"/>
          <w:sz w:val="24"/>
          <w:szCs w:val="24"/>
        </w:rPr>
        <w:t>25</w:t>
      </w:r>
      <w:r w:rsidR="00BC547D">
        <w:rPr>
          <w:rFonts w:ascii="Times New Roman" w:hAnsi="Times New Roman" w:cs="Times New Roman" w:hint="eastAsia"/>
          <w:sz w:val="24"/>
          <w:szCs w:val="24"/>
        </w:rPr>
        <w:t xml:space="preserve"> of</w:t>
      </w:r>
      <w:r w:rsidRPr="00014231">
        <w:rPr>
          <w:rFonts w:ascii="Times New Roman" w:hAnsi="Times New Roman" w:cs="Times New Roman"/>
          <w:sz w:val="24"/>
          <w:szCs w:val="24"/>
        </w:rPr>
        <w:t xml:space="preserve"> 1948) </w:t>
      </w:r>
      <w:r w:rsidR="00014231" w:rsidRPr="00014231">
        <w:rPr>
          <w:rFonts w:ascii="Times New Roman" w:hAnsi="Times New Roman" w:cs="Times New Roman"/>
          <w:sz w:val="24"/>
          <w:szCs w:val="24"/>
        </w:rPr>
        <w:t xml:space="preserve">and rights </w:t>
      </w:r>
      <w:r w:rsidR="00BC547D">
        <w:rPr>
          <w:rFonts w:ascii="Times New Roman" w:hAnsi="Times New Roman" w:cs="Times New Roman" w:hint="eastAsia"/>
          <w:sz w:val="24"/>
          <w:szCs w:val="24"/>
        </w:rPr>
        <w:t xml:space="preserve">to be </w:t>
      </w:r>
      <w:r w:rsidR="00E35AA8">
        <w:rPr>
          <w:rFonts w:ascii="Times New Roman" w:hAnsi="Times New Roman" w:cs="Times New Roman" w:hint="eastAsia"/>
          <w:sz w:val="24"/>
          <w:szCs w:val="24"/>
        </w:rPr>
        <w:t xml:space="preserve">deemed to be </w:t>
      </w:r>
      <w:r w:rsidR="00014231" w:rsidRPr="00014231">
        <w:rPr>
          <w:rFonts w:ascii="Times New Roman" w:hAnsi="Times New Roman" w:cs="Times New Roman"/>
          <w:sz w:val="24"/>
          <w:szCs w:val="24"/>
        </w:rPr>
        <w:t xml:space="preserve">such securities </w:t>
      </w:r>
      <w:r w:rsidR="00E35AA8">
        <w:rPr>
          <w:rFonts w:ascii="Times New Roman" w:hAnsi="Times New Roman" w:cs="Times New Roman" w:hint="eastAsia"/>
          <w:sz w:val="24"/>
          <w:szCs w:val="24"/>
        </w:rPr>
        <w:t xml:space="preserve">pursuant to the provisions of </w:t>
      </w:r>
      <w:r w:rsidR="00014231" w:rsidRPr="00014231">
        <w:rPr>
          <w:rFonts w:ascii="Times New Roman" w:hAnsi="Times New Roman" w:cs="Times New Roman"/>
          <w:sz w:val="24"/>
          <w:szCs w:val="24"/>
        </w:rPr>
        <w:t>Paragraph 2 of the same article.</w:t>
      </w:r>
    </w:p>
    <w:p w14:paraId="1ED659AC" w14:textId="77777777" w:rsidR="008045E2" w:rsidRPr="00634540" w:rsidRDefault="008045E2" w:rsidP="00A424BB">
      <w:pPr>
        <w:autoSpaceDE w:val="0"/>
        <w:autoSpaceDN w:val="0"/>
        <w:adjustRightInd w:val="0"/>
        <w:spacing w:line="320" w:lineRule="exact"/>
        <w:rPr>
          <w:rFonts w:ascii="Times New Roman" w:hAnsi="Times New Roman"/>
          <w:kern w:val="0"/>
          <w:sz w:val="24"/>
          <w:szCs w:val="24"/>
        </w:rPr>
      </w:pPr>
    </w:p>
    <w:sectPr w:rsidR="008045E2" w:rsidRPr="00634540" w:rsidSect="007B6D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418" w:bottom="1418" w:left="1418" w:header="567" w:footer="51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69527" w14:textId="77777777" w:rsidR="00897BAA" w:rsidRDefault="00897BAA">
      <w:pPr>
        <w:rPr>
          <w:szCs w:val="24"/>
        </w:rPr>
      </w:pPr>
      <w:r>
        <w:rPr>
          <w:szCs w:val="24"/>
        </w:rPr>
        <w:separator/>
      </w:r>
    </w:p>
  </w:endnote>
  <w:endnote w:type="continuationSeparator" w:id="0">
    <w:p w14:paraId="075C1C9C" w14:textId="77777777" w:rsidR="00897BAA" w:rsidRDefault="00897BAA">
      <w:pPr>
        <w:rPr>
          <w:szCs w:val="24"/>
        </w:rPr>
      </w:pPr>
      <w:r>
        <w:rPr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Sydnie">
    <w:charset w:val="00"/>
    <w:family w:val="auto"/>
    <w:pitch w:val="variable"/>
    <w:sig w:usb0="00000083" w:usb1="00000000" w:usb2="00000000" w:usb3="00000000" w:csb0="00000009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7A54B" w14:textId="77777777" w:rsidR="00CE1ACA" w:rsidRDefault="00CE1ACA" w:rsidP="00C91C60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ABCF2F4" w14:textId="77777777" w:rsidR="00CE1ACA" w:rsidRDefault="00CE1AC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17EFB" w14:textId="77777777" w:rsidR="00CE1ACA" w:rsidRDefault="00CE1ACA" w:rsidP="00C91C60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62F72">
      <w:rPr>
        <w:rStyle w:val="a9"/>
        <w:noProof/>
      </w:rPr>
      <w:t>1</w:t>
    </w:r>
    <w:r>
      <w:rPr>
        <w:rStyle w:val="a9"/>
      </w:rPr>
      <w:fldChar w:fldCharType="end"/>
    </w:r>
  </w:p>
  <w:p w14:paraId="7A413AD9" w14:textId="77777777" w:rsidR="004B2501" w:rsidRDefault="004B2501">
    <w:pPr>
      <w:autoSpaceDE w:val="0"/>
      <w:autoSpaceDN w:val="0"/>
      <w:adjustRightInd w:val="0"/>
      <w:jc w:val="center"/>
      <w:rPr>
        <w:rFonts w:ascii="ＭＳ 明朝" w:hAnsi="Times New Roman"/>
        <w:kern w:val="0"/>
        <w:sz w:val="24"/>
        <w:szCs w:val="24"/>
      </w:rPr>
    </w:pPr>
  </w:p>
  <w:p w14:paraId="337B849A" w14:textId="77777777" w:rsidR="004B2501" w:rsidRDefault="004B2501" w:rsidP="007B6D48">
    <w:pPr>
      <w:autoSpaceDE w:val="0"/>
      <w:autoSpaceDN w:val="0"/>
      <w:adjustRightInd w:val="0"/>
      <w:jc w:val="left"/>
      <w:rPr>
        <w:rFonts w:ascii="ＭＳ 明朝" w:hAnsi="Times New Roman"/>
        <w:kern w:val="0"/>
        <w:sz w:val="24"/>
        <w:szCs w:val="24"/>
      </w:rPr>
    </w:pPr>
    <w:r w:rsidRPr="00215176">
      <w:rPr>
        <w:rFonts w:ascii="Times New Roman" w:eastAsia="ＭＳ Ｐゴシック" w:hAnsi="Times New Roman"/>
        <w:sz w:val="18"/>
        <w:szCs w:val="18"/>
      </w:rPr>
      <w:t>DISCLAIMER: This translation may be used only for reference purposes.</w:t>
    </w:r>
    <w:r w:rsidRPr="00215176">
      <w:rPr>
        <w:rFonts w:ascii="Times New Roman" w:eastAsia="ＭＳ Ｐゴシック" w:hAnsi="Times New Roman" w:hint="eastAsia"/>
        <w:sz w:val="18"/>
        <w:szCs w:val="18"/>
      </w:rPr>
      <w:t xml:space="preserve"> </w:t>
    </w:r>
    <w:r w:rsidRPr="00215176">
      <w:rPr>
        <w:rFonts w:ascii="Times New Roman" w:eastAsia="ＭＳ Ｐゴシック" w:hAnsi="Times New Roman"/>
        <w:sz w:val="18"/>
        <w:szCs w:val="18"/>
      </w:rPr>
      <w:t xml:space="preserve">This English version is not an official translation of the original Japanese </w:t>
    </w:r>
    <w:r w:rsidRPr="00215176">
      <w:rPr>
        <w:rFonts w:ascii="Times New Roman" w:eastAsia="ＭＳ Ｐゴシック" w:hAnsi="Times New Roman" w:hint="eastAsia"/>
        <w:sz w:val="18"/>
        <w:szCs w:val="18"/>
      </w:rPr>
      <w:t>version (including tables for comparison of new and old rules and regulations; hereinafter the same)</w:t>
    </w:r>
    <w:r w:rsidRPr="00215176">
      <w:rPr>
        <w:rFonts w:ascii="Times New Roman" w:eastAsia="ＭＳ Ｐゴシック" w:hAnsi="Times New Roman"/>
        <w:sz w:val="18"/>
        <w:szCs w:val="18"/>
      </w:rPr>
      <w:t xml:space="preserve">. </w:t>
    </w:r>
    <w:r w:rsidRPr="00215176">
      <w:rPr>
        <w:rFonts w:ascii="Times New Roman" w:hAnsi="Times New Roman"/>
        <w:sz w:val="18"/>
        <w:szCs w:val="18"/>
      </w:rPr>
      <w:t>Certain parts of the translation may have been edited to accommodate differences in writing style and expression between English and Japanese.</w:t>
    </w:r>
    <w:r w:rsidRPr="00215176">
      <w:rPr>
        <w:rFonts w:ascii="Times New Roman" w:eastAsia="ＭＳ Ｐゴシック" w:hAnsi="Times New Roman"/>
        <w:sz w:val="18"/>
        <w:szCs w:val="18"/>
      </w:rPr>
      <w:t xml:space="preserve"> In cases where any differences</w:t>
    </w:r>
    <w:r>
      <w:rPr>
        <w:rFonts w:ascii="Times New Roman" w:eastAsia="ＭＳ Ｐゴシック" w:hAnsi="Times New Roman" w:hint="eastAsia"/>
        <w:sz w:val="18"/>
        <w:szCs w:val="18"/>
      </w:rPr>
      <w:t xml:space="preserve"> including such differences above</w:t>
    </w:r>
    <w:r w:rsidRPr="00215176">
      <w:rPr>
        <w:rFonts w:ascii="Times New Roman" w:eastAsia="ＭＳ Ｐゴシック" w:hAnsi="Times New Roman"/>
        <w:sz w:val="18"/>
        <w:szCs w:val="18"/>
      </w:rPr>
      <w:t xml:space="preserve"> occur between the English version and the original Japanese version, the Japanese version shall prevail. </w:t>
    </w:r>
    <w:r w:rsidR="00A13925" w:rsidRPr="002268DA">
      <w:rPr>
        <w:rFonts w:ascii="Times New Roman" w:eastAsia="ＭＳ Ｐゴシック" w:hAnsi="Times New Roman"/>
        <w:sz w:val="18"/>
        <w:szCs w:val="18"/>
      </w:rPr>
      <w:t xml:space="preserve">Japan Exchange Group, Inc. </w:t>
    </w:r>
    <w:r w:rsidR="00A13925" w:rsidRPr="009F5574">
      <w:rPr>
        <w:rFonts w:ascii="Times New Roman" w:eastAsia="ＭＳ Ｐゴシック" w:hAnsi="Times New Roman"/>
        <w:sz w:val="18"/>
        <w:szCs w:val="18"/>
      </w:rPr>
      <w:t>(</w:t>
    </w:r>
    <w:r w:rsidR="00A13925">
      <w:rPr>
        <w:rFonts w:ascii="Times New Roman" w:eastAsia="ＭＳ Ｐゴシック" w:hAnsi="Times New Roman" w:hint="eastAsia"/>
        <w:sz w:val="18"/>
        <w:szCs w:val="18"/>
      </w:rPr>
      <w:t>JPX</w:t>
    </w:r>
    <w:r w:rsidR="00A13925" w:rsidRPr="009F5574">
      <w:rPr>
        <w:rFonts w:ascii="Times New Roman" w:eastAsia="ＭＳ Ｐゴシック" w:hAnsi="Times New Roman"/>
        <w:sz w:val="18"/>
        <w:szCs w:val="18"/>
      </w:rPr>
      <w:t>)</w:t>
    </w:r>
    <w:r w:rsidRPr="00215176">
      <w:rPr>
        <w:rFonts w:ascii="Times New Roman" w:eastAsia="ＭＳ Ｐゴシック" w:hAnsi="Times New Roman"/>
        <w:sz w:val="18"/>
        <w:szCs w:val="18"/>
      </w:rPr>
      <w:t>, Tokyo Stock Exchange, Inc. (TSE) and/or Tokyo Stock Exchange Regulation (TSER) shall individually or jointly accept no responsibility or liability for damage or loss caused by any error, inaccuracy, or misunderstanding with regard to this translation.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C977A" w14:textId="77777777" w:rsidR="00F62F72" w:rsidRDefault="00F62F7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3EF27" w14:textId="77777777" w:rsidR="00897BAA" w:rsidRDefault="00897BAA">
      <w:pPr>
        <w:rPr>
          <w:szCs w:val="24"/>
        </w:rPr>
      </w:pPr>
      <w:r>
        <w:rPr>
          <w:szCs w:val="24"/>
        </w:rPr>
        <w:separator/>
      </w:r>
    </w:p>
  </w:footnote>
  <w:footnote w:type="continuationSeparator" w:id="0">
    <w:p w14:paraId="2B06A219" w14:textId="77777777" w:rsidR="00897BAA" w:rsidRDefault="00897BAA">
      <w:pPr>
        <w:rPr>
          <w:szCs w:val="24"/>
        </w:rPr>
      </w:pPr>
      <w:r>
        <w:rPr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E549A" w14:textId="77777777" w:rsidR="00F62F72" w:rsidRDefault="00F62F72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3139A" w14:textId="77777777" w:rsidR="004B2501" w:rsidRDefault="004B2501">
    <w:pPr>
      <w:pStyle w:val="a7"/>
    </w:pPr>
  </w:p>
  <w:p w14:paraId="5A0400EA" w14:textId="77777777" w:rsidR="004B2501" w:rsidRPr="007B6D48" w:rsidRDefault="004B2501">
    <w:pPr>
      <w:pStyle w:val="a7"/>
      <w:rPr>
        <w:rFonts w:ascii="Times New Roman" w:hAnsi="Times New Roman" w:cs="Times New Roman"/>
        <w:sz w:val="22"/>
        <w:szCs w:val="22"/>
        <w:bdr w:val="single" w:sz="4" w:space="0" w:color="auto"/>
      </w:rPr>
    </w:pPr>
    <w:r w:rsidRPr="007B6D48">
      <w:rPr>
        <w:rFonts w:ascii="Times New Roman" w:hAnsi="Times New Roman" w:cs="Times New Roman"/>
        <w:sz w:val="22"/>
        <w:szCs w:val="22"/>
        <w:bdr w:val="single" w:sz="4" w:space="0" w:color="auto"/>
      </w:rPr>
      <w:t>Reference Translation</w:t>
    </w:r>
    <w:r w:rsidRPr="007B6D48">
      <w:rPr>
        <w:rFonts w:ascii="Times New Roman" w:hAnsi="Times New Roman" w:cs="Times New Roman" w:hint="eastAsia"/>
        <w:sz w:val="22"/>
        <w:szCs w:val="22"/>
        <w:bdr w:val="single" w:sz="4" w:space="0" w:color="auto"/>
      </w:rPr>
      <w:t xml:space="preserve"> by the </w:t>
    </w:r>
    <w:smartTag w:uri="urn:schemas-microsoft-com:office:smarttags" w:element="City">
      <w:smartTag w:uri="urn:schemas-microsoft-com:office:smarttags" w:element="place">
        <w:r w:rsidRPr="007B6D48">
          <w:rPr>
            <w:rFonts w:ascii="Times New Roman" w:hAnsi="Times New Roman" w:cs="Times New Roman" w:hint="eastAsia"/>
            <w:sz w:val="22"/>
            <w:szCs w:val="22"/>
            <w:bdr w:val="single" w:sz="4" w:space="0" w:color="auto"/>
          </w:rPr>
          <w:t>Tokyo</w:t>
        </w:r>
      </w:smartTag>
    </w:smartTag>
    <w:r w:rsidRPr="007B6D48">
      <w:rPr>
        <w:rFonts w:ascii="Times New Roman" w:hAnsi="Times New Roman" w:cs="Times New Roman" w:hint="eastAsia"/>
        <w:sz w:val="22"/>
        <w:szCs w:val="22"/>
        <w:bdr w:val="single" w:sz="4" w:space="0" w:color="auto"/>
      </w:rPr>
      <w:t xml:space="preserve"> Stock Exchange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FE6B5" w14:textId="77777777" w:rsidR="00F62F72" w:rsidRDefault="00F62F7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60E42"/>
    <w:multiLevelType w:val="multilevel"/>
    <w:tmpl w:val="FBE630D2"/>
    <w:lvl w:ilvl="0">
      <w:start w:val="1"/>
      <w:numFmt w:val="decimal"/>
      <w:pStyle w:val="1"/>
      <w:lvlText w:val="Article %1."/>
      <w:lvlJc w:val="left"/>
      <w:pPr>
        <w:tabs>
          <w:tab w:val="num" w:pos="1080"/>
        </w:tabs>
        <w:ind w:left="425" w:hanging="425"/>
      </w:pPr>
      <w:rPr>
        <w:rFonts w:ascii="Times New Roman" w:hAnsi="Times New Roman" w:cs="Lucida Console" w:hint="default"/>
        <w:b/>
        <w:i w:val="0"/>
        <w:strike w:val="0"/>
        <w:dstrike w:val="0"/>
        <w:sz w:val="21"/>
        <w:szCs w:val="24"/>
      </w:rPr>
    </w:lvl>
    <w:lvl w:ilvl="1">
      <w:start w:val="1"/>
      <w:numFmt w:val="decimal"/>
      <w:lvlText w:val="%2."/>
      <w:lvlJc w:val="left"/>
      <w:pPr>
        <w:tabs>
          <w:tab w:val="num" w:pos="432"/>
        </w:tabs>
        <w:ind w:left="432" w:hanging="432"/>
      </w:pPr>
      <w:rPr>
        <w:rFonts w:ascii="Times New Roman" w:hAnsi="Times New Roman" w:cs="Lucida Console" w:hint="default"/>
        <w:b w:val="0"/>
        <w:i w:val="0"/>
        <w:strike w:val="0"/>
        <w:dstrike w:val="0"/>
        <w:sz w:val="21"/>
      </w:rPr>
    </w:lvl>
    <w:lvl w:ilvl="2">
      <w:start w:val="1"/>
      <w:numFmt w:val="decimal"/>
      <w:lvlText w:val="(%3)"/>
      <w:lvlJc w:val="left"/>
      <w:pPr>
        <w:tabs>
          <w:tab w:val="num" w:pos="1008"/>
        </w:tabs>
        <w:ind w:left="1008" w:hanging="576"/>
      </w:pPr>
      <w:rPr>
        <w:rFonts w:ascii="Times New Roman" w:hAnsi="Times New Roman" w:cs="Sydnie" w:hint="default"/>
        <w:strike w:val="0"/>
        <w:dstrike w:val="0"/>
        <w:sz w:val="21"/>
      </w:rPr>
    </w:lvl>
    <w:lvl w:ilvl="3">
      <w:start w:val="1"/>
      <w:numFmt w:val="lowerLetter"/>
      <w:lvlText w:val="(%4)"/>
      <w:lvlJc w:val="left"/>
      <w:pPr>
        <w:tabs>
          <w:tab w:val="num" w:pos="2356"/>
        </w:tabs>
        <w:ind w:left="1984" w:hanging="708"/>
      </w:pPr>
      <w:rPr>
        <w:rFonts w:ascii="Times New Roman" w:hAnsi="Times New Roman" w:cs="Sydnie" w:hint="default"/>
        <w:sz w:val="21"/>
      </w:rPr>
    </w:lvl>
    <w:lvl w:ilvl="4">
      <w:start w:val="1"/>
      <w:numFmt w:val="lowerLetter"/>
      <w:lvlText w:val="(%5)"/>
      <w:lvlJc w:val="left"/>
      <w:pPr>
        <w:tabs>
          <w:tab w:val="num" w:pos="2781"/>
        </w:tabs>
        <w:ind w:left="2551" w:hanging="850"/>
      </w:pPr>
      <w:rPr>
        <w:rFonts w:cs="Sydnie" w:hint="eastAsia"/>
        <w:sz w:val="21"/>
      </w:rPr>
    </w:lvl>
    <w:lvl w:ilvl="5">
      <w:start w:val="1"/>
      <w:numFmt w:val="lowerRoman"/>
      <w:lvlText w:val="(%6)"/>
      <w:lvlJc w:val="left"/>
      <w:pPr>
        <w:tabs>
          <w:tab w:val="num" w:pos="3566"/>
        </w:tabs>
        <w:ind w:left="3260" w:hanging="1134"/>
      </w:pPr>
      <w:rPr>
        <w:rFonts w:cs="Sydnie" w:hint="eastAsia"/>
      </w:r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  <w:rPr>
        <w:rFonts w:cs="Sydnie"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  <w:rPr>
        <w:rFonts w:cs="Sydnie"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  <w:rPr>
        <w:rFonts w:cs="Sydnie" w:hint="eastAsia"/>
      </w:rPr>
    </w:lvl>
  </w:abstractNum>
  <w:abstractNum w:abstractNumId="1" w15:restartNumberingAfterBreak="0">
    <w:nsid w:val="0A516E26"/>
    <w:multiLevelType w:val="hybridMultilevel"/>
    <w:tmpl w:val="AB00C65C"/>
    <w:lvl w:ilvl="0" w:tplc="9082729E">
      <w:start w:val="1"/>
      <w:numFmt w:val="decimalFullWidth"/>
      <w:lvlText w:val="(%1)"/>
      <w:lvlJc w:val="left"/>
      <w:pPr>
        <w:tabs>
          <w:tab w:val="num" w:pos="657"/>
        </w:tabs>
        <w:ind w:left="657" w:hanging="43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  <w:rPr>
        <w:rFonts w:cs="Times New Roman"/>
      </w:rPr>
    </w:lvl>
  </w:abstractNum>
  <w:abstractNum w:abstractNumId="2" w15:restartNumberingAfterBreak="0">
    <w:nsid w:val="150511E3"/>
    <w:multiLevelType w:val="hybridMultilevel"/>
    <w:tmpl w:val="70644D4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2085449F"/>
    <w:multiLevelType w:val="hybridMultilevel"/>
    <w:tmpl w:val="89E6B6AA"/>
    <w:lvl w:ilvl="0" w:tplc="91C25E7E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20A46DF9"/>
    <w:multiLevelType w:val="multilevel"/>
    <w:tmpl w:val="AB00C65C"/>
    <w:lvl w:ilvl="0">
      <w:start w:val="1"/>
      <w:numFmt w:val="decimalFullWidth"/>
      <w:lvlText w:val="(%1)"/>
      <w:lvlJc w:val="left"/>
      <w:pPr>
        <w:tabs>
          <w:tab w:val="num" w:pos="657"/>
        </w:tabs>
        <w:ind w:left="657" w:hanging="435"/>
      </w:pPr>
      <w:rPr>
        <w:rFonts w:cs="ＭＳ 明朝" w:hint="default"/>
      </w:rPr>
    </w:lvl>
    <w:lvl w:ilvl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  <w:rPr>
        <w:rFonts w:cs="Times New Roman"/>
      </w:rPr>
    </w:lvl>
  </w:abstractNum>
  <w:abstractNum w:abstractNumId="5" w15:restartNumberingAfterBreak="0">
    <w:nsid w:val="2A8019FA"/>
    <w:multiLevelType w:val="hybridMultilevel"/>
    <w:tmpl w:val="C1F46382"/>
    <w:lvl w:ilvl="0" w:tplc="FCA0417C">
      <w:start w:val="2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2BFD37C6"/>
    <w:multiLevelType w:val="multilevel"/>
    <w:tmpl w:val="C7A6E9CE"/>
    <w:lvl w:ilvl="0">
      <w:start w:val="1"/>
      <w:numFmt w:val="decimal"/>
      <w:lvlText w:val="Article %1."/>
      <w:lvlJc w:val="left"/>
      <w:pPr>
        <w:tabs>
          <w:tab w:val="num" w:pos="425"/>
        </w:tabs>
        <w:ind w:left="425" w:hanging="425"/>
      </w:pPr>
      <w:rPr>
        <w:rFonts w:ascii="Times New Roman" w:hAnsi="Times New Roman" w:cs="Lucida Console" w:hint="default"/>
        <w:b/>
        <w:i w:val="0"/>
        <w:strike w:val="0"/>
        <w:dstrike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992"/>
        </w:tabs>
        <w:ind w:left="992" w:hanging="595"/>
      </w:pPr>
      <w:rPr>
        <w:rFonts w:ascii="Times New Roman" w:hAnsi="Times New Roman" w:cs="Lucida Console" w:hint="default"/>
        <w:b w:val="0"/>
        <w:i w:val="0"/>
        <w:strike w:val="0"/>
        <w:dstrike w:val="0"/>
        <w:sz w:val="21"/>
      </w:rPr>
    </w:lvl>
    <w:lvl w:ilvl="2">
      <w:start w:val="1"/>
      <w:numFmt w:val="decimal"/>
      <w:lvlText w:val="(%3)"/>
      <w:lvlJc w:val="left"/>
      <w:pPr>
        <w:tabs>
          <w:tab w:val="num" w:pos="1418"/>
        </w:tabs>
        <w:ind w:left="1418" w:hanging="567"/>
      </w:pPr>
      <w:rPr>
        <w:rFonts w:ascii="Times New Roman" w:hAnsi="Times New Roman" w:cs="Sydnie" w:hint="default"/>
        <w:strike w:val="0"/>
        <w:dstrike w:val="0"/>
        <w:sz w:val="21"/>
      </w:rPr>
    </w:lvl>
    <w:lvl w:ilvl="3">
      <w:start w:val="1"/>
      <w:numFmt w:val="lowerLetter"/>
      <w:lvlText w:val="(%4)"/>
      <w:lvlJc w:val="left"/>
      <w:pPr>
        <w:tabs>
          <w:tab w:val="num" w:pos="2356"/>
        </w:tabs>
        <w:ind w:left="1984" w:hanging="708"/>
      </w:pPr>
      <w:rPr>
        <w:rFonts w:ascii="Times New Roman" w:hAnsi="Times New Roman" w:cs="Sydnie" w:hint="default"/>
        <w:sz w:val="21"/>
      </w:rPr>
    </w:lvl>
    <w:lvl w:ilvl="4">
      <w:start w:val="1"/>
      <w:numFmt w:val="lowerLetter"/>
      <w:lvlText w:val="(%5)"/>
      <w:lvlJc w:val="left"/>
      <w:pPr>
        <w:tabs>
          <w:tab w:val="num" w:pos="2781"/>
        </w:tabs>
        <w:ind w:left="2551" w:hanging="850"/>
      </w:pPr>
      <w:rPr>
        <w:rFonts w:cs="Sydnie" w:hint="eastAsia"/>
        <w:sz w:val="21"/>
      </w:rPr>
    </w:lvl>
    <w:lvl w:ilvl="5">
      <w:start w:val="1"/>
      <w:numFmt w:val="lowerRoman"/>
      <w:lvlText w:val="(%6)"/>
      <w:lvlJc w:val="left"/>
      <w:pPr>
        <w:tabs>
          <w:tab w:val="num" w:pos="3566"/>
        </w:tabs>
        <w:ind w:left="3260" w:hanging="1134"/>
      </w:pPr>
      <w:rPr>
        <w:rFonts w:cs="Sydnie" w:hint="eastAsia"/>
      </w:r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  <w:rPr>
        <w:rFonts w:cs="Sydnie"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  <w:rPr>
        <w:rFonts w:cs="Sydnie"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  <w:rPr>
        <w:rFonts w:cs="Sydnie" w:hint="eastAsia"/>
      </w:rPr>
    </w:lvl>
  </w:abstractNum>
  <w:abstractNum w:abstractNumId="7" w15:restartNumberingAfterBreak="0">
    <w:nsid w:val="3A9F1598"/>
    <w:multiLevelType w:val="hybridMultilevel"/>
    <w:tmpl w:val="2F8C7BDA"/>
    <w:lvl w:ilvl="0" w:tplc="E1E247D6">
      <w:start w:val="1"/>
      <w:numFmt w:val="decimalFullWidth"/>
      <w:lvlText w:val="(%1)"/>
      <w:lvlJc w:val="left"/>
      <w:pPr>
        <w:tabs>
          <w:tab w:val="num" w:pos="657"/>
        </w:tabs>
        <w:ind w:left="657" w:hanging="43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  <w:rPr>
        <w:rFonts w:cs="Times New Roman"/>
      </w:rPr>
    </w:lvl>
  </w:abstractNum>
  <w:abstractNum w:abstractNumId="8" w15:restartNumberingAfterBreak="0">
    <w:nsid w:val="403A2412"/>
    <w:multiLevelType w:val="multilevel"/>
    <w:tmpl w:val="C7A6E9CE"/>
    <w:lvl w:ilvl="0">
      <w:start w:val="1"/>
      <w:numFmt w:val="decimal"/>
      <w:lvlText w:val="Article %1."/>
      <w:lvlJc w:val="left"/>
      <w:pPr>
        <w:tabs>
          <w:tab w:val="num" w:pos="425"/>
        </w:tabs>
        <w:ind w:left="425" w:hanging="425"/>
      </w:pPr>
      <w:rPr>
        <w:rFonts w:ascii="Times New Roman" w:hAnsi="Times New Roman" w:cs="Lucida Console" w:hint="default"/>
        <w:b/>
        <w:i w:val="0"/>
        <w:strike w:val="0"/>
        <w:dstrike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992"/>
        </w:tabs>
        <w:ind w:left="992" w:hanging="595"/>
      </w:pPr>
      <w:rPr>
        <w:rFonts w:ascii="Times New Roman" w:hAnsi="Times New Roman" w:cs="Lucida Console" w:hint="default"/>
        <w:b w:val="0"/>
        <w:i w:val="0"/>
        <w:strike w:val="0"/>
        <w:dstrike w:val="0"/>
        <w:sz w:val="21"/>
      </w:rPr>
    </w:lvl>
    <w:lvl w:ilvl="2">
      <w:start w:val="1"/>
      <w:numFmt w:val="decimal"/>
      <w:lvlText w:val="(%3)"/>
      <w:lvlJc w:val="left"/>
      <w:pPr>
        <w:tabs>
          <w:tab w:val="num" w:pos="1418"/>
        </w:tabs>
        <w:ind w:left="1418" w:hanging="567"/>
      </w:pPr>
      <w:rPr>
        <w:rFonts w:ascii="Times New Roman" w:hAnsi="Times New Roman" w:cs="Sydnie" w:hint="default"/>
        <w:strike w:val="0"/>
        <w:dstrike w:val="0"/>
        <w:sz w:val="21"/>
      </w:rPr>
    </w:lvl>
    <w:lvl w:ilvl="3">
      <w:start w:val="1"/>
      <w:numFmt w:val="lowerLetter"/>
      <w:lvlText w:val="(%4)"/>
      <w:lvlJc w:val="left"/>
      <w:pPr>
        <w:tabs>
          <w:tab w:val="num" w:pos="2356"/>
        </w:tabs>
        <w:ind w:left="1984" w:hanging="708"/>
      </w:pPr>
      <w:rPr>
        <w:rFonts w:ascii="Times New Roman" w:hAnsi="Times New Roman" w:cs="Sydnie" w:hint="default"/>
        <w:sz w:val="21"/>
      </w:rPr>
    </w:lvl>
    <w:lvl w:ilvl="4">
      <w:start w:val="1"/>
      <w:numFmt w:val="lowerLetter"/>
      <w:lvlText w:val="(%5)"/>
      <w:lvlJc w:val="left"/>
      <w:pPr>
        <w:tabs>
          <w:tab w:val="num" w:pos="2781"/>
        </w:tabs>
        <w:ind w:left="2551" w:hanging="850"/>
      </w:pPr>
      <w:rPr>
        <w:rFonts w:cs="Sydnie" w:hint="eastAsia"/>
        <w:sz w:val="21"/>
      </w:rPr>
    </w:lvl>
    <w:lvl w:ilvl="5">
      <w:start w:val="1"/>
      <w:numFmt w:val="lowerRoman"/>
      <w:lvlText w:val="(%6)"/>
      <w:lvlJc w:val="left"/>
      <w:pPr>
        <w:tabs>
          <w:tab w:val="num" w:pos="3566"/>
        </w:tabs>
        <w:ind w:left="3260" w:hanging="1134"/>
      </w:pPr>
      <w:rPr>
        <w:rFonts w:cs="Sydnie" w:hint="eastAsia"/>
      </w:r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  <w:rPr>
        <w:rFonts w:cs="Sydnie"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  <w:rPr>
        <w:rFonts w:cs="Sydnie"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  <w:rPr>
        <w:rFonts w:cs="Sydnie" w:hint="eastAsia"/>
      </w:rPr>
    </w:lvl>
  </w:abstractNum>
  <w:abstractNum w:abstractNumId="9" w15:restartNumberingAfterBreak="0">
    <w:nsid w:val="56EB4D24"/>
    <w:multiLevelType w:val="hybridMultilevel"/>
    <w:tmpl w:val="5B1A8174"/>
    <w:lvl w:ilvl="0" w:tplc="17E40BF6">
      <w:start w:val="4"/>
      <w:numFmt w:val="decimalFullWidth"/>
      <w:lvlText w:val="第%1条"/>
      <w:lvlJc w:val="left"/>
      <w:pPr>
        <w:tabs>
          <w:tab w:val="num" w:pos="1107"/>
        </w:tabs>
        <w:ind w:left="1107" w:hanging="88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  <w:rPr>
        <w:rFonts w:cs="Times New Roman"/>
      </w:rPr>
    </w:lvl>
  </w:abstractNum>
  <w:abstractNum w:abstractNumId="10" w15:restartNumberingAfterBreak="0">
    <w:nsid w:val="5D32095B"/>
    <w:multiLevelType w:val="hybridMultilevel"/>
    <w:tmpl w:val="3A74E19C"/>
    <w:lvl w:ilvl="0" w:tplc="B7CCAD42">
      <w:start w:val="3"/>
      <w:numFmt w:val="decimalFullWidth"/>
      <w:lvlText w:val="第%1条"/>
      <w:lvlJc w:val="left"/>
      <w:pPr>
        <w:tabs>
          <w:tab w:val="num" w:pos="1107"/>
        </w:tabs>
        <w:ind w:left="1107" w:hanging="88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  <w:rPr>
        <w:rFonts w:cs="Times New Roman"/>
      </w:rPr>
    </w:lvl>
  </w:abstractNum>
  <w:num w:numId="1" w16cid:durableId="1134712270">
    <w:abstractNumId w:val="5"/>
  </w:num>
  <w:num w:numId="2" w16cid:durableId="349141999">
    <w:abstractNumId w:val="0"/>
  </w:num>
  <w:num w:numId="3" w16cid:durableId="1328442934">
    <w:abstractNumId w:val="3"/>
  </w:num>
  <w:num w:numId="4" w16cid:durableId="1638803864">
    <w:abstractNumId w:val="1"/>
  </w:num>
  <w:num w:numId="5" w16cid:durableId="1860042960">
    <w:abstractNumId w:val="4"/>
  </w:num>
  <w:num w:numId="6" w16cid:durableId="1753309016">
    <w:abstractNumId w:val="7"/>
  </w:num>
  <w:num w:numId="7" w16cid:durableId="32468797">
    <w:abstractNumId w:val="10"/>
  </w:num>
  <w:num w:numId="8" w16cid:durableId="1131828864">
    <w:abstractNumId w:val="9"/>
  </w:num>
  <w:num w:numId="9" w16cid:durableId="1135946709">
    <w:abstractNumId w:val="8"/>
  </w:num>
  <w:num w:numId="10" w16cid:durableId="1264410835">
    <w:abstractNumId w:val="2"/>
  </w:num>
  <w:num w:numId="11" w16cid:durableId="1115293054">
    <w:abstractNumId w:val="6"/>
  </w:num>
  <w:num w:numId="12" w16cid:durableId="1462455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FF4"/>
    <w:rsid w:val="00014231"/>
    <w:rsid w:val="000B252F"/>
    <w:rsid w:val="00101E24"/>
    <w:rsid w:val="0012064A"/>
    <w:rsid w:val="00145CD2"/>
    <w:rsid w:val="00152BBB"/>
    <w:rsid w:val="001740AA"/>
    <w:rsid w:val="001A43C5"/>
    <w:rsid w:val="001E40AF"/>
    <w:rsid w:val="00272A10"/>
    <w:rsid w:val="002C1807"/>
    <w:rsid w:val="002F2D75"/>
    <w:rsid w:val="003A6283"/>
    <w:rsid w:val="003B7073"/>
    <w:rsid w:val="003E162A"/>
    <w:rsid w:val="00400ECE"/>
    <w:rsid w:val="00482AA4"/>
    <w:rsid w:val="004B2501"/>
    <w:rsid w:val="004C12B4"/>
    <w:rsid w:val="004F2DF0"/>
    <w:rsid w:val="004F3311"/>
    <w:rsid w:val="004F6124"/>
    <w:rsid w:val="004F7FDD"/>
    <w:rsid w:val="005474E3"/>
    <w:rsid w:val="00581FDD"/>
    <w:rsid w:val="00592BA1"/>
    <w:rsid w:val="005E6426"/>
    <w:rsid w:val="00634540"/>
    <w:rsid w:val="00647D9F"/>
    <w:rsid w:val="006708F6"/>
    <w:rsid w:val="006E1DBD"/>
    <w:rsid w:val="006F716C"/>
    <w:rsid w:val="007473DE"/>
    <w:rsid w:val="0076478E"/>
    <w:rsid w:val="007A0D48"/>
    <w:rsid w:val="007A0FF4"/>
    <w:rsid w:val="007B6D48"/>
    <w:rsid w:val="008045E2"/>
    <w:rsid w:val="00827749"/>
    <w:rsid w:val="00867FA4"/>
    <w:rsid w:val="008939D8"/>
    <w:rsid w:val="00897BAA"/>
    <w:rsid w:val="008E6BA9"/>
    <w:rsid w:val="00917278"/>
    <w:rsid w:val="00926420"/>
    <w:rsid w:val="00946E2E"/>
    <w:rsid w:val="00984861"/>
    <w:rsid w:val="009B1AD7"/>
    <w:rsid w:val="009C293C"/>
    <w:rsid w:val="009F3308"/>
    <w:rsid w:val="00A13925"/>
    <w:rsid w:val="00A247A2"/>
    <w:rsid w:val="00A424BB"/>
    <w:rsid w:val="00B06BC7"/>
    <w:rsid w:val="00B45003"/>
    <w:rsid w:val="00B806A5"/>
    <w:rsid w:val="00B9794E"/>
    <w:rsid w:val="00BC547D"/>
    <w:rsid w:val="00BD6C58"/>
    <w:rsid w:val="00BF0D1B"/>
    <w:rsid w:val="00C04C47"/>
    <w:rsid w:val="00C42D9F"/>
    <w:rsid w:val="00C653C2"/>
    <w:rsid w:val="00C66019"/>
    <w:rsid w:val="00C7703D"/>
    <w:rsid w:val="00C8759E"/>
    <w:rsid w:val="00C91C60"/>
    <w:rsid w:val="00CA3599"/>
    <w:rsid w:val="00CC7FAB"/>
    <w:rsid w:val="00CE1ACA"/>
    <w:rsid w:val="00D441E5"/>
    <w:rsid w:val="00DA3240"/>
    <w:rsid w:val="00DA57E0"/>
    <w:rsid w:val="00DC1E1B"/>
    <w:rsid w:val="00DC6C18"/>
    <w:rsid w:val="00DE121B"/>
    <w:rsid w:val="00E07AE6"/>
    <w:rsid w:val="00E35AA8"/>
    <w:rsid w:val="00E60168"/>
    <w:rsid w:val="00EF271B"/>
    <w:rsid w:val="00F06783"/>
    <w:rsid w:val="00F16DFB"/>
    <w:rsid w:val="00F21E79"/>
    <w:rsid w:val="00F62F72"/>
    <w:rsid w:val="00FE1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6DD4E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snapToGrid w:val="0"/>
      <w:kern w:val="2"/>
      <w:sz w:val="21"/>
      <w:szCs w:val="21"/>
    </w:rPr>
  </w:style>
  <w:style w:type="paragraph" w:styleId="1">
    <w:name w:val="heading 1"/>
    <w:basedOn w:val="a"/>
    <w:next w:val="a"/>
    <w:qFormat/>
    <w:pPr>
      <w:keepNext/>
      <w:numPr>
        <w:numId w:val="2"/>
      </w:numPr>
      <w:autoSpaceDE w:val="0"/>
      <w:autoSpaceDN w:val="0"/>
      <w:adjustRightInd w:val="0"/>
      <w:spacing w:beforeLines="50" w:before="120" w:afterLines="50" w:after="120" w:line="300" w:lineRule="exact"/>
      <w:outlineLvl w:val="0"/>
    </w:pPr>
    <w:rPr>
      <w:rFonts w:ascii="Times New Roman" w:hAnsi="Times New Roman"/>
      <w:b/>
      <w:color w:val="000000"/>
      <w:spacing w:val="6"/>
      <w:kern w:val="0"/>
      <w:szCs w:val="22"/>
    </w:rPr>
  </w:style>
  <w:style w:type="paragraph" w:styleId="2">
    <w:name w:val="heading 2"/>
    <w:basedOn w:val="a"/>
    <w:next w:val="a"/>
    <w:qFormat/>
    <w:pPr>
      <w:keepNext/>
      <w:autoSpaceDE w:val="0"/>
      <w:autoSpaceDN w:val="0"/>
      <w:adjustRightInd w:val="0"/>
      <w:spacing w:beforeLines="50" w:before="120" w:line="300" w:lineRule="exact"/>
      <w:ind w:left="444" w:hanging="222"/>
      <w:outlineLvl w:val="1"/>
    </w:pPr>
    <w:rPr>
      <w:rFonts w:ascii="Times New Roman" w:hAnsi="Times New Roman"/>
      <w:color w:val="000000"/>
      <w:spacing w:val="6"/>
      <w:kern w:val="0"/>
      <w:szCs w:val="22"/>
    </w:rPr>
  </w:style>
  <w:style w:type="paragraph" w:styleId="3">
    <w:name w:val="heading 3"/>
    <w:basedOn w:val="a"/>
    <w:next w:val="a"/>
    <w:qFormat/>
    <w:pPr>
      <w:keepNext/>
      <w:tabs>
        <w:tab w:val="num" w:pos="1080"/>
      </w:tabs>
      <w:autoSpaceDE w:val="0"/>
      <w:autoSpaceDN w:val="0"/>
      <w:adjustRightInd w:val="0"/>
      <w:spacing w:beforeLines="50" w:before="120" w:line="300" w:lineRule="exact"/>
      <w:ind w:left="425" w:hanging="425"/>
      <w:outlineLvl w:val="2"/>
    </w:pPr>
    <w:rPr>
      <w:rFonts w:ascii="Times New Roman" w:hAnsi="Times New Roman"/>
      <w:b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 w:cs="Times New Roman"/>
      <w:sz w:val="18"/>
      <w:szCs w:val="18"/>
    </w:rPr>
  </w:style>
  <w:style w:type="character" w:customStyle="1" w:styleId="wordlink">
    <w:name w:val="wordlink"/>
    <w:rPr>
      <w:rFonts w:cs="Times New Roman"/>
    </w:rPr>
  </w:style>
  <w:style w:type="character" w:customStyle="1" w:styleId="midashi1">
    <w:name w:val="midashi1"/>
    <w:rPr>
      <w:rFonts w:cs="Times New Roman"/>
      <w:b/>
      <w:bCs/>
      <w:color w:val="00008B"/>
      <w:sz w:val="26"/>
      <w:szCs w:val="26"/>
    </w:rPr>
  </w:style>
  <w:style w:type="character" w:styleId="a4">
    <w:name w:val="Strong"/>
    <w:qFormat/>
    <w:rPr>
      <w:rFonts w:cs="Times New Roman"/>
      <w:b/>
      <w:bCs/>
    </w:rPr>
  </w:style>
  <w:style w:type="paragraph" w:styleId="a5">
    <w:name w:val="Title"/>
    <w:basedOn w:val="a"/>
    <w:qFormat/>
    <w:pPr>
      <w:autoSpaceDE w:val="0"/>
      <w:autoSpaceDN w:val="0"/>
      <w:adjustRightInd w:val="0"/>
      <w:spacing w:beforeLines="50" w:before="120" w:afterLines="50" w:after="120" w:line="300" w:lineRule="exact"/>
      <w:jc w:val="center"/>
    </w:pPr>
    <w:rPr>
      <w:rFonts w:ascii="Times New Roman" w:hAnsi="Times New Roman"/>
      <w:b/>
      <w:color w:val="000000"/>
      <w:spacing w:val="6"/>
      <w:kern w:val="0"/>
      <w:szCs w:val="28"/>
    </w:rPr>
  </w:style>
  <w:style w:type="paragraph" w:styleId="a6">
    <w:name w:val="Body Text"/>
    <w:basedOn w:val="a"/>
    <w:pPr>
      <w:autoSpaceDE w:val="0"/>
      <w:autoSpaceDN w:val="0"/>
      <w:adjustRightInd w:val="0"/>
      <w:spacing w:afterLines="100" w:after="240" w:line="300" w:lineRule="exact"/>
    </w:pPr>
    <w:rPr>
      <w:rFonts w:ascii="Times New Roman" w:hAnsi="Times New Roman"/>
      <w:color w:val="000000"/>
      <w:spacing w:val="6"/>
      <w:kern w:val="0"/>
      <w:szCs w:val="22"/>
    </w:rPr>
  </w:style>
  <w:style w:type="paragraph" w:styleId="a7">
    <w:name w:val="header"/>
    <w:basedOn w:val="a"/>
    <w:rsid w:val="007B6D48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7B6D48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CE1ACA"/>
  </w:style>
  <w:style w:type="paragraph" w:styleId="20">
    <w:name w:val="Body Text 2"/>
    <w:basedOn w:val="a"/>
    <w:link w:val="21"/>
    <w:uiPriority w:val="99"/>
    <w:semiHidden/>
    <w:unhideWhenUsed/>
    <w:rsid w:val="00F16DFB"/>
    <w:pPr>
      <w:spacing w:line="480" w:lineRule="auto"/>
    </w:pPr>
  </w:style>
  <w:style w:type="character" w:customStyle="1" w:styleId="21">
    <w:name w:val="本文 2 (文字)"/>
    <w:link w:val="20"/>
    <w:uiPriority w:val="99"/>
    <w:semiHidden/>
    <w:rsid w:val="00F16DFB"/>
    <w:rPr>
      <w:rFonts w:cs="Century"/>
      <w:snapToGrid w:val="0"/>
      <w:kern w:val="2"/>
      <w:sz w:val="21"/>
      <w:szCs w:val="21"/>
    </w:rPr>
  </w:style>
  <w:style w:type="paragraph" w:styleId="aa">
    <w:name w:val="Revision"/>
    <w:hidden/>
    <w:uiPriority w:val="99"/>
    <w:semiHidden/>
    <w:rsid w:val="00A247A2"/>
    <w:rPr>
      <w:rFonts w:cs="Century"/>
      <w:snapToGrid w:val="0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1496</Words>
  <Characters>8083</Characters>
  <Application>Microsoft Office Word</Application>
  <DocSecurity>0</DocSecurity>
  <Lines>67</Lines>
  <Paragraphs>19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2025-05-23T07:34:00Z</dcterms:created>
  <dcterms:modified xsi:type="dcterms:W3CDTF">2025-05-23T07:36:00Z</dcterms:modified>
</cp:coreProperties>
</file>