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E8A" w14:textId="77777777" w:rsidR="003144CF" w:rsidRDefault="0004205E">
      <w:pPr>
        <w:jc w:val="righ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14:paraId="3C97647E" w14:textId="77777777" w:rsidR="003144CF" w:rsidRDefault="003144CF">
      <w:pPr>
        <w:rPr>
          <w:rFonts w:ascii="ＭＳ 明朝" w:eastAsia="ＭＳ 明朝" w:hint="eastAsia"/>
          <w:sz w:val="22"/>
        </w:rPr>
      </w:pPr>
    </w:p>
    <w:p w14:paraId="16F6FFE1" w14:textId="77777777" w:rsidR="003144CF" w:rsidRDefault="0004205E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/>
          <w:sz w:val="22"/>
        </w:rPr>
        <w:fldChar w:fldCharType="begin"/>
      </w:r>
      <w:r>
        <w:rPr>
          <w:rFonts w:ascii="ＭＳ 明朝" w:eastAsia="ＭＳ 明朝"/>
          <w:sz w:val="22"/>
        </w:rPr>
        <w:instrText xml:space="preserve"> eq \o\ad(</w:instrText>
      </w:r>
      <w:r>
        <w:rPr>
          <w:rFonts w:ascii="ＭＳ 明朝" w:eastAsia="ＭＳ 明朝" w:hint="eastAsia"/>
          <w:sz w:val="22"/>
        </w:rPr>
        <w:instrText>発行会社名</w:instrText>
      </w:r>
      <w:r>
        <w:rPr>
          <w:rFonts w:ascii="ＭＳ 明朝" w:eastAsia="ＭＳ 明朝"/>
          <w:sz w:val="22"/>
        </w:rPr>
        <w:instrText>,</w:instrText>
      </w:r>
      <w:r>
        <w:rPr>
          <w:rFonts w:ascii="ＭＳ 明朝" w:eastAsia="ＭＳ 明朝" w:hint="eastAsia"/>
          <w:sz w:val="22"/>
        </w:rPr>
        <w:instrText xml:space="preserve">　　　　　　　　　</w:instrText>
      </w:r>
      <w:r>
        <w:rPr>
          <w:rFonts w:ascii="ＭＳ 明朝" w:eastAsia="ＭＳ 明朝"/>
          <w:sz w:val="22"/>
        </w:rPr>
        <w:instrText>)</w:instrText>
      </w:r>
      <w:r>
        <w:rPr>
          <w:rFonts w:ascii="ＭＳ 明朝" w:eastAsia="ＭＳ 明朝"/>
          <w:sz w:val="22"/>
        </w:rPr>
        <w:fldChar w:fldCharType="separate"/>
      </w:r>
      <w:r>
        <w:rPr>
          <w:rFonts w:ascii="ＭＳ 明朝" w:eastAsia="ＭＳ 明朝"/>
          <w:sz w:val="22"/>
        </w:rPr>
        <w:fldChar w:fldCharType="end"/>
      </w:r>
    </w:p>
    <w:p w14:paraId="1CC326DE" w14:textId="77777777" w:rsidR="003144CF" w:rsidRDefault="0004205E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代表者の役職・氏名</w:t>
      </w:r>
    </w:p>
    <w:p w14:paraId="05B6DB1C" w14:textId="77777777" w:rsidR="003144CF" w:rsidRDefault="003144CF">
      <w:pPr>
        <w:rPr>
          <w:rFonts w:ascii="ＭＳ 明朝" w:eastAsia="ＭＳ 明朝" w:hint="eastAsia"/>
          <w:sz w:val="22"/>
        </w:rPr>
      </w:pPr>
    </w:p>
    <w:p w14:paraId="53006716" w14:textId="77777777" w:rsidR="000E280A" w:rsidRDefault="0004205E" w:rsidP="000E280A">
      <w:pPr>
        <w:pBdr>
          <w:bottom w:val="single" w:sz="4" w:space="1" w:color="auto"/>
        </w:pBdr>
        <w:ind w:left="4395"/>
        <w:jc w:val="left"/>
        <w:rPr>
          <w:rFonts w:ascii="ＭＳ 明朝" w:eastAsia="ＭＳ 明朝"/>
          <w:sz w:val="22"/>
        </w:rPr>
      </w:pPr>
      <w:r w:rsidRPr="007E3073">
        <w:rPr>
          <w:rFonts w:ascii="ＭＳ 明朝" w:eastAsia="ＭＳ 明朝"/>
          <w:sz w:val="22"/>
        </w:rPr>
        <w:fldChar w:fldCharType="begin"/>
      </w:r>
      <w:r w:rsidRPr="007E3073">
        <w:rPr>
          <w:rFonts w:ascii="ＭＳ 明朝" w:eastAsia="ＭＳ 明朝"/>
          <w:sz w:val="22"/>
        </w:rPr>
        <w:instrText xml:space="preserve"> eq \o\ad(</w:instrText>
      </w:r>
      <w:r w:rsidRPr="007E3073">
        <w:rPr>
          <w:rFonts w:ascii="ＭＳ 明朝" w:eastAsia="ＭＳ 明朝" w:hint="eastAsia"/>
          <w:sz w:val="22"/>
        </w:rPr>
        <w:instrText>割当先会社名</w:instrText>
      </w:r>
      <w:r w:rsidRPr="007E3073">
        <w:rPr>
          <w:rFonts w:ascii="ＭＳ 明朝" w:eastAsia="ＭＳ 明朝"/>
          <w:sz w:val="22"/>
        </w:rPr>
        <w:instrText>,</w:instrText>
      </w:r>
      <w:r w:rsidRPr="007E3073">
        <w:rPr>
          <w:rFonts w:ascii="ＭＳ 明朝" w:eastAsia="ＭＳ 明朝" w:hint="eastAsia"/>
          <w:sz w:val="22"/>
        </w:rPr>
        <w:instrText xml:space="preserve">　　　</w:instrText>
      </w:r>
      <w:r w:rsidRPr="007E3073">
        <w:rPr>
          <w:rFonts w:ascii="ＭＳ 明朝" w:eastAsia="ＭＳ 明朝"/>
          <w:sz w:val="22"/>
        </w:rPr>
        <w:instrText>)</w:instrText>
      </w:r>
      <w:r w:rsidRPr="007E3073">
        <w:rPr>
          <w:rFonts w:ascii="ＭＳ 明朝" w:eastAsia="ＭＳ 明朝"/>
          <w:sz w:val="22"/>
        </w:rPr>
        <w:fldChar w:fldCharType="separate"/>
      </w:r>
      <w:r w:rsidRPr="007E3073">
        <w:rPr>
          <w:rFonts w:ascii="ＭＳ 明朝" w:eastAsia="ＭＳ 明朝"/>
          <w:sz w:val="22"/>
        </w:rPr>
        <w:fldChar w:fldCharType="end"/>
      </w:r>
    </w:p>
    <w:p w14:paraId="517F8D62" w14:textId="77777777" w:rsidR="000E280A" w:rsidRDefault="000E280A" w:rsidP="000E280A">
      <w:pPr>
        <w:ind w:left="4395"/>
        <w:jc w:val="left"/>
        <w:rPr>
          <w:rFonts w:ascii="ＭＳ 明朝" w:eastAsia="ＭＳ 明朝" w:hint="eastAsia"/>
          <w:sz w:val="22"/>
        </w:rPr>
      </w:pPr>
    </w:p>
    <w:p w14:paraId="255FD300" w14:textId="77777777" w:rsidR="003A27BC" w:rsidRPr="007E3073" w:rsidRDefault="0004205E" w:rsidP="000E280A">
      <w:pPr>
        <w:pBdr>
          <w:bottom w:val="single" w:sz="4" w:space="1" w:color="auto"/>
        </w:pBdr>
        <w:spacing w:line="300" w:lineRule="exact"/>
        <w:ind w:leftChars="2092" w:left="4393" w:firstLine="1"/>
        <w:jc w:val="left"/>
        <w:rPr>
          <w:rFonts w:ascii="ＭＳ 明朝" w:eastAsia="ＭＳ 明朝" w:hint="eastAsia"/>
          <w:sz w:val="22"/>
        </w:rPr>
      </w:pPr>
      <w:r w:rsidRPr="007E3073">
        <w:rPr>
          <w:rFonts w:ascii="ＭＳ 明朝" w:eastAsia="ＭＳ 明朝" w:hint="eastAsia"/>
          <w:sz w:val="22"/>
        </w:rPr>
        <w:t>代表者の役職</w:t>
      </w:r>
      <w:r w:rsidR="00B969A9" w:rsidRPr="007E3073">
        <w:rPr>
          <w:rFonts w:ascii="ＭＳ 明朝" w:eastAsia="ＭＳ 明朝" w:hint="eastAsia"/>
          <w:sz w:val="22"/>
        </w:rPr>
        <w:t>・</w:t>
      </w:r>
      <w:r w:rsidRPr="007E3073">
        <w:rPr>
          <w:rFonts w:ascii="ＭＳ 明朝" w:eastAsia="ＭＳ 明朝" w:hint="eastAsia"/>
          <w:sz w:val="22"/>
        </w:rPr>
        <w:t>氏名</w:t>
      </w:r>
    </w:p>
    <w:p w14:paraId="682E7E24" w14:textId="77777777" w:rsidR="003144CF" w:rsidRPr="003A27BC" w:rsidRDefault="003144CF">
      <w:pPr>
        <w:ind w:left="3404"/>
        <w:rPr>
          <w:rFonts w:ascii="ＭＳ 明朝" w:eastAsia="ＭＳ 明朝" w:hint="eastAsia"/>
          <w:sz w:val="22"/>
        </w:rPr>
      </w:pPr>
    </w:p>
    <w:p w14:paraId="5AAA0E6F" w14:textId="77777777" w:rsidR="003144CF" w:rsidRDefault="0004205E" w:rsidP="003A27BC">
      <w:pPr>
        <w:spacing w:line="300" w:lineRule="exact"/>
        <w:ind w:left="2553" w:firstLine="851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　　　</w:t>
      </w:r>
    </w:p>
    <w:p w14:paraId="48F88C9E" w14:textId="77777777" w:rsidR="003144CF" w:rsidRPr="0024050C" w:rsidRDefault="0004205E">
      <w:pPr>
        <w:jc w:val="center"/>
        <w:rPr>
          <w:rFonts w:ascii="ＭＳ 明朝" w:eastAsia="ＭＳ 明朝" w:hint="eastAsia"/>
          <w:b/>
          <w:kern w:val="0"/>
          <w:sz w:val="22"/>
        </w:rPr>
      </w:pPr>
      <w:r w:rsidRPr="0024050C">
        <w:rPr>
          <w:rFonts w:ascii="ＭＳ 明朝" w:eastAsia="ＭＳ 明朝" w:hint="eastAsia"/>
          <w:b/>
          <w:kern w:val="0"/>
          <w:sz w:val="22"/>
        </w:rPr>
        <w:t>第三者割当により</w:t>
      </w:r>
      <w:r w:rsidR="00B13B32" w:rsidRPr="0024050C">
        <w:rPr>
          <w:rFonts w:ascii="ＭＳ 明朝" w:eastAsia="ＭＳ 明朝" w:hint="eastAsia"/>
          <w:b/>
          <w:kern w:val="0"/>
          <w:sz w:val="22"/>
        </w:rPr>
        <w:t>割り当てられた</w:t>
      </w:r>
      <w:r w:rsidRPr="0024050C">
        <w:rPr>
          <w:rFonts w:ascii="ＭＳ 明朝" w:eastAsia="ＭＳ 明朝" w:hint="eastAsia"/>
          <w:b/>
          <w:kern w:val="0"/>
          <w:sz w:val="22"/>
        </w:rPr>
        <w:t>株式の譲渡について</w:t>
      </w:r>
    </w:p>
    <w:p w14:paraId="02377081" w14:textId="77777777" w:rsidR="003144CF" w:rsidRPr="00953EFE" w:rsidRDefault="003144CF">
      <w:pPr>
        <w:jc w:val="center"/>
        <w:rPr>
          <w:rFonts w:ascii="ＭＳ 明朝" w:eastAsia="ＭＳ 明朝" w:hint="eastAsia"/>
          <w:kern w:val="0"/>
          <w:sz w:val="22"/>
        </w:rPr>
      </w:pPr>
    </w:p>
    <w:p w14:paraId="23E3B5F1" w14:textId="77777777" w:rsidR="003144CF" w:rsidRDefault="000456A0">
      <w:pPr>
        <w:pStyle w:val="a5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</w:t>
      </w:r>
      <w:r w:rsidR="009A5F42">
        <w:rPr>
          <w:rFonts w:ascii="ＭＳ 明朝" w:eastAsia="ＭＳ 明朝" w:hint="eastAsia"/>
          <w:kern w:val="0"/>
          <w:sz w:val="22"/>
        </w:rPr>
        <w:t xml:space="preserve">　</w:t>
      </w:r>
      <w:r w:rsidR="0004205E">
        <w:rPr>
          <w:rFonts w:ascii="ＭＳ 明朝" w:eastAsia="ＭＳ 明朝" w:hint="eastAsia"/>
          <w:kern w:val="0"/>
          <w:sz w:val="22"/>
        </w:rPr>
        <w:t xml:space="preserve">　　年　　月　　日に第三者割当によ</w:t>
      </w:r>
      <w:r w:rsidR="00553F1B">
        <w:rPr>
          <w:rFonts w:ascii="ＭＳ 明朝" w:eastAsia="ＭＳ 明朝" w:hint="eastAsia"/>
          <w:kern w:val="0"/>
          <w:sz w:val="22"/>
        </w:rPr>
        <w:t>り割り当てられた貴社株式につき、下記のとおり譲渡しましたので、ご</w:t>
      </w:r>
      <w:r w:rsidR="0004205E">
        <w:rPr>
          <w:rFonts w:ascii="ＭＳ 明朝" w:eastAsia="ＭＳ 明朝" w:hint="eastAsia"/>
          <w:kern w:val="0"/>
          <w:sz w:val="22"/>
        </w:rPr>
        <w:t>報告いたします。</w:t>
      </w:r>
    </w:p>
    <w:p w14:paraId="71C7B76A" w14:textId="77777777" w:rsidR="003144CF" w:rsidRDefault="003144CF">
      <w:pPr>
        <w:rPr>
          <w:rFonts w:ascii="ＭＳ 明朝" w:eastAsia="ＭＳ 明朝" w:hint="eastAsia"/>
          <w:sz w:val="22"/>
        </w:rPr>
      </w:pPr>
    </w:p>
    <w:p w14:paraId="15D45EB0" w14:textId="77777777" w:rsidR="003144CF" w:rsidRDefault="0004205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0F413F1C" w14:textId="77777777" w:rsidR="003144CF" w:rsidRDefault="003144CF">
      <w:pPr>
        <w:rPr>
          <w:rFonts w:hint="eastAsia"/>
          <w:sz w:val="22"/>
        </w:rPr>
      </w:pPr>
    </w:p>
    <w:p w14:paraId="551EDF5A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割当株式数</w:t>
      </w:r>
    </w:p>
    <w:p w14:paraId="1C6B52CB" w14:textId="77777777" w:rsidR="003144CF" w:rsidRDefault="00B969A9" w:rsidP="00B969A9">
      <w:pPr>
        <w:ind w:leftChars="300" w:left="630"/>
        <w:rPr>
          <w:rFonts w:ascii="ＭＳ 明朝" w:eastAsia="ＭＳ 明朝" w:hint="eastAsia"/>
          <w:sz w:val="22"/>
        </w:rPr>
      </w:pPr>
      <w:r>
        <w:rPr>
          <w:rFonts w:hint="eastAsia"/>
          <w:szCs w:val="21"/>
        </w:rPr>
        <w:t>*,***,***,***株</w:t>
      </w:r>
    </w:p>
    <w:p w14:paraId="5C53FA14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譲渡を受けた者の氏名及び住所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2"/>
        <w:gridCol w:w="7027"/>
      </w:tblGrid>
      <w:tr w:rsidR="0004205E" w14:paraId="7E12CF55" w14:textId="77777777" w:rsidTr="00E12ACE">
        <w:tc>
          <w:tcPr>
            <w:tcW w:w="1805" w:type="dxa"/>
            <w:shd w:val="clear" w:color="auto" w:fill="auto"/>
          </w:tcPr>
          <w:p w14:paraId="1CADC448" w14:textId="77777777" w:rsidR="00B969A9" w:rsidRPr="00E12ACE" w:rsidRDefault="0004205E" w:rsidP="00E12ACE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E12ACE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  <w:shd w:val="clear" w:color="auto" w:fill="auto"/>
          </w:tcPr>
          <w:p w14:paraId="514FD107" w14:textId="77777777" w:rsidR="00B969A9" w:rsidRPr="00E12ACE" w:rsidRDefault="00B969A9" w:rsidP="00E12ACE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  <w:tr w:rsidR="0004205E" w14:paraId="215D0191" w14:textId="77777777" w:rsidTr="00E12ACE">
        <w:tc>
          <w:tcPr>
            <w:tcW w:w="1805" w:type="dxa"/>
            <w:shd w:val="clear" w:color="auto" w:fill="auto"/>
          </w:tcPr>
          <w:p w14:paraId="32A8EF42" w14:textId="77777777" w:rsidR="00B969A9" w:rsidRPr="00E12ACE" w:rsidRDefault="0004205E" w:rsidP="00E12ACE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E12ACE">
              <w:rPr>
                <w:rFonts w:hint="eastAsia"/>
                <w:szCs w:val="21"/>
              </w:rPr>
              <w:t>住　所</w:t>
            </w:r>
          </w:p>
        </w:tc>
        <w:tc>
          <w:tcPr>
            <w:tcW w:w="7300" w:type="dxa"/>
            <w:shd w:val="clear" w:color="auto" w:fill="auto"/>
          </w:tcPr>
          <w:p w14:paraId="15EF88BA" w14:textId="77777777" w:rsidR="00B969A9" w:rsidRPr="00E12ACE" w:rsidRDefault="00B969A9" w:rsidP="00E12ACE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</w:tbl>
    <w:p w14:paraId="0811E1C9" w14:textId="77777777" w:rsidR="003144CF" w:rsidRDefault="003144CF">
      <w:pPr>
        <w:rPr>
          <w:rFonts w:ascii="ＭＳ 明朝" w:eastAsia="ＭＳ 明朝" w:hint="eastAsia"/>
          <w:sz w:val="22"/>
        </w:rPr>
      </w:pPr>
    </w:p>
    <w:p w14:paraId="310F81C9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譲渡株式数</w:t>
      </w:r>
    </w:p>
    <w:p w14:paraId="3AF2C47A" w14:textId="77777777" w:rsidR="003144CF" w:rsidRDefault="00B969A9" w:rsidP="00B969A9">
      <w:pPr>
        <w:ind w:leftChars="300" w:left="630"/>
        <w:rPr>
          <w:rFonts w:ascii="ＭＳ 明朝" w:eastAsia="ＭＳ 明朝" w:hint="eastAsia"/>
          <w:sz w:val="22"/>
        </w:rPr>
      </w:pPr>
      <w:r>
        <w:rPr>
          <w:rFonts w:hint="eastAsia"/>
          <w:szCs w:val="21"/>
        </w:rPr>
        <w:t>*,***,***,***株</w:t>
      </w:r>
    </w:p>
    <w:p w14:paraId="0E68489A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譲渡日</w:t>
      </w:r>
    </w:p>
    <w:p w14:paraId="51B5EBF9" w14:textId="77777777" w:rsidR="003144CF" w:rsidRDefault="0000016F" w:rsidP="009A5F42">
      <w:pPr>
        <w:ind w:leftChars="300" w:left="630" w:firstLineChars="100" w:firstLine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14:paraId="4B2A99DB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譲渡価格及び譲渡方法</w:t>
      </w:r>
    </w:p>
    <w:p w14:paraId="3C5D3DB3" w14:textId="77777777" w:rsidR="003144CF" w:rsidRDefault="003144CF">
      <w:pPr>
        <w:rPr>
          <w:rFonts w:ascii="ＭＳ 明朝" w:eastAsia="ＭＳ 明朝" w:hint="eastAsia"/>
          <w:sz w:val="22"/>
        </w:rPr>
      </w:pPr>
    </w:p>
    <w:p w14:paraId="6014DF61" w14:textId="77777777" w:rsidR="003144CF" w:rsidRDefault="0004205E">
      <w:pPr>
        <w:numPr>
          <w:ilvl w:val="0"/>
          <w:numId w:val="3"/>
        </w:num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譲渡の理由</w:t>
      </w:r>
    </w:p>
    <w:p w14:paraId="1BCA86E6" w14:textId="77777777" w:rsidR="003144CF" w:rsidRDefault="003144CF">
      <w:pPr>
        <w:rPr>
          <w:rFonts w:ascii="ＭＳ 明朝" w:eastAsia="ＭＳ 明朝"/>
          <w:sz w:val="22"/>
        </w:rPr>
      </w:pPr>
    </w:p>
    <w:p w14:paraId="43A5E64B" w14:textId="77777777" w:rsidR="003144CF" w:rsidRDefault="0004205E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７．備考</w:t>
      </w:r>
    </w:p>
    <w:p w14:paraId="4E80A2B0" w14:textId="77777777" w:rsidR="0000016F" w:rsidRDefault="0000016F" w:rsidP="001D5730">
      <w:pPr>
        <w:pStyle w:val="a4"/>
        <w:jc w:val="both"/>
        <w:rPr>
          <w:rFonts w:hint="eastAsia"/>
          <w:sz w:val="22"/>
        </w:rPr>
      </w:pPr>
    </w:p>
    <w:p w14:paraId="37EE12CE" w14:textId="77777777" w:rsidR="003144CF" w:rsidRDefault="0004205E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　　上</w:t>
      </w:r>
    </w:p>
    <w:p w14:paraId="43542CA5" w14:textId="77777777" w:rsidR="003144CF" w:rsidRDefault="003144CF">
      <w:pPr>
        <w:rPr>
          <w:rFonts w:hint="eastAsia"/>
          <w:sz w:val="22"/>
        </w:rPr>
      </w:pPr>
    </w:p>
    <w:p w14:paraId="0F419E8B" w14:textId="77777777" w:rsidR="003144CF" w:rsidRDefault="00553F1B">
      <w:pPr>
        <w:rPr>
          <w:rFonts w:hint="eastAsia"/>
          <w:sz w:val="20"/>
        </w:rPr>
      </w:pPr>
      <w:r>
        <w:rPr>
          <w:rFonts w:hint="eastAsia"/>
          <w:sz w:val="20"/>
        </w:rPr>
        <w:t>（記載上の注意</w:t>
      </w:r>
      <w:r w:rsidR="0004205E">
        <w:rPr>
          <w:rFonts w:hint="eastAsia"/>
          <w:sz w:val="20"/>
        </w:rPr>
        <w:t>）</w:t>
      </w:r>
    </w:p>
    <w:p w14:paraId="636C03D9" w14:textId="77777777" w:rsidR="003144CF" w:rsidRDefault="0004205E">
      <w:pPr>
        <w:numPr>
          <w:ilvl w:val="0"/>
          <w:numId w:val="5"/>
        </w:numPr>
        <w:rPr>
          <w:rFonts w:hint="eastAsia"/>
          <w:sz w:val="20"/>
        </w:rPr>
      </w:pPr>
      <w:r>
        <w:rPr>
          <w:rFonts w:hint="eastAsia"/>
          <w:sz w:val="20"/>
        </w:rPr>
        <w:t>「２．譲渡を受けた者の氏名及び住所」については、市場売却等のため当該事項が不明である場合、「市場売却のため不明」と記載</w:t>
      </w:r>
      <w:r w:rsidR="00553F1B">
        <w:rPr>
          <w:rFonts w:hint="eastAsia"/>
          <w:sz w:val="20"/>
        </w:rPr>
        <w:t>して</w:t>
      </w:r>
      <w:r>
        <w:rPr>
          <w:rFonts w:hint="eastAsia"/>
          <w:sz w:val="20"/>
        </w:rPr>
        <w:t>ください（ただし、いわゆるクロス取引などで、当該事項の記載が可能な場合</w:t>
      </w:r>
      <w:r w:rsidR="00553F1B">
        <w:rPr>
          <w:rFonts w:hint="eastAsia"/>
          <w:sz w:val="20"/>
        </w:rPr>
        <w:t>は</w:t>
      </w:r>
      <w:r>
        <w:rPr>
          <w:rFonts w:hint="eastAsia"/>
          <w:sz w:val="20"/>
        </w:rPr>
        <w:t>除</w:t>
      </w:r>
      <w:r w:rsidR="00553F1B">
        <w:rPr>
          <w:rFonts w:hint="eastAsia"/>
          <w:sz w:val="20"/>
        </w:rPr>
        <w:t>きます</w:t>
      </w:r>
      <w:r>
        <w:rPr>
          <w:rFonts w:hint="eastAsia"/>
          <w:sz w:val="20"/>
        </w:rPr>
        <w:t>）。</w:t>
      </w:r>
    </w:p>
    <w:p w14:paraId="41DC955E" w14:textId="77777777" w:rsidR="003144CF" w:rsidRDefault="0004205E">
      <w:pPr>
        <w:numPr>
          <w:ilvl w:val="0"/>
          <w:numId w:val="5"/>
        </w:numPr>
        <w:rPr>
          <w:rFonts w:hint="eastAsia"/>
          <w:sz w:val="20"/>
        </w:rPr>
      </w:pPr>
      <w:r>
        <w:rPr>
          <w:rFonts w:hint="eastAsia"/>
          <w:sz w:val="20"/>
        </w:rPr>
        <w:t>既に報告済みの譲渡株式がある場合、譲渡株式数の累計を「累積譲渡株式数</w:t>
      </w:r>
      <w:r>
        <w:rPr>
          <w:rFonts w:hint="eastAsia"/>
          <w:sz w:val="20"/>
          <w:u w:val="single"/>
        </w:rPr>
        <w:t xml:space="preserve">　　　　</w:t>
      </w:r>
      <w:r w:rsidR="000456A0">
        <w:rPr>
          <w:rFonts w:hint="eastAsia"/>
          <w:sz w:val="20"/>
        </w:rPr>
        <w:t>株（</w:t>
      </w:r>
      <w:r w:rsidR="009A5F4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年　月　日現在）」として、「備考」欄に記載</w:t>
      </w:r>
      <w:r w:rsidR="00553F1B">
        <w:rPr>
          <w:rFonts w:hint="eastAsia"/>
          <w:sz w:val="20"/>
        </w:rPr>
        <w:t>して</w:t>
      </w:r>
      <w:r>
        <w:rPr>
          <w:rFonts w:hint="eastAsia"/>
          <w:sz w:val="20"/>
        </w:rPr>
        <w:t>ください。</w:t>
      </w:r>
    </w:p>
    <w:sectPr w:rsidR="003144CF">
      <w:headerReference w:type="default" r:id="rId7"/>
      <w:pgSz w:w="11906" w:h="16838"/>
      <w:pgMar w:top="1080" w:right="146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814" w14:textId="77777777" w:rsidR="00B17E85" w:rsidRDefault="00B17E85">
      <w:r>
        <w:separator/>
      </w:r>
    </w:p>
  </w:endnote>
  <w:endnote w:type="continuationSeparator" w:id="0">
    <w:p w14:paraId="5712ACC5" w14:textId="77777777" w:rsidR="00B17E85" w:rsidRDefault="00B1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744A" w14:textId="77777777" w:rsidR="00B17E85" w:rsidRDefault="00B17E85">
      <w:r>
        <w:separator/>
      </w:r>
    </w:p>
  </w:footnote>
  <w:footnote w:type="continuationSeparator" w:id="0">
    <w:p w14:paraId="55E3651F" w14:textId="77777777" w:rsidR="00B17E85" w:rsidRDefault="00B1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C6C3" w14:textId="77777777" w:rsidR="003144CF" w:rsidRDefault="0004205E">
    <w:pPr>
      <w:pStyle w:val="a6"/>
      <w:jc w:val="right"/>
      <w:rPr>
        <w:rFonts w:hint="eastAsia"/>
      </w:rPr>
    </w:pPr>
    <w:r>
      <w:rPr>
        <w:rFonts w:hint="eastAsia"/>
      </w:rPr>
      <w:t>〔参考様式〕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9A"/>
    <w:multiLevelType w:val="singleLevel"/>
    <w:tmpl w:val="F1C603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AB95F0E"/>
    <w:multiLevelType w:val="singleLevel"/>
    <w:tmpl w:val="BC46477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71186D3B"/>
    <w:multiLevelType w:val="singleLevel"/>
    <w:tmpl w:val="94D2CF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7067CBF"/>
    <w:multiLevelType w:val="singleLevel"/>
    <w:tmpl w:val="13F020AE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7EB838BF"/>
    <w:multiLevelType w:val="singleLevel"/>
    <w:tmpl w:val="7D48A154"/>
    <w:lvl w:ilvl="0">
      <w:start w:val="1"/>
      <w:numFmt w:val="decimalFullWidth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9D"/>
    <w:rsid w:val="0000016F"/>
    <w:rsid w:val="0004205E"/>
    <w:rsid w:val="000456A0"/>
    <w:rsid w:val="000E280A"/>
    <w:rsid w:val="001D5730"/>
    <w:rsid w:val="001E1B67"/>
    <w:rsid w:val="0024050C"/>
    <w:rsid w:val="002677CF"/>
    <w:rsid w:val="003144CF"/>
    <w:rsid w:val="00321D7C"/>
    <w:rsid w:val="003A27BC"/>
    <w:rsid w:val="0042639D"/>
    <w:rsid w:val="00553F1B"/>
    <w:rsid w:val="00626BE3"/>
    <w:rsid w:val="007E3073"/>
    <w:rsid w:val="009150C3"/>
    <w:rsid w:val="00953EFE"/>
    <w:rsid w:val="009A5F42"/>
    <w:rsid w:val="00A721C9"/>
    <w:rsid w:val="00B13B32"/>
    <w:rsid w:val="00B17E85"/>
    <w:rsid w:val="00B969A9"/>
    <w:rsid w:val="00D64B18"/>
    <w:rsid w:val="00E12ACE"/>
    <w:rsid w:val="00E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53157"/>
  <w15:chartTrackingRefBased/>
  <w15:docId w15:val="{AB0EB21E-9C1A-44E5-A13A-59A27A7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80"/>
    </w:pPr>
    <w:rPr>
      <w:sz w:val="20"/>
    </w:rPr>
  </w:style>
  <w:style w:type="paragraph" w:styleId="a9">
    <w:name w:val="Balloon Text"/>
    <w:basedOn w:val="a"/>
    <w:semiHidden/>
    <w:rsid w:val="00B13B3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969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2022-03-09T00:42:00Z</dcterms:created>
  <dcterms:modified xsi:type="dcterms:W3CDTF">2022-03-09T00:42:00Z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-2083261272</vt:i4>
  </property>
  <property fmtid="{D5CDD505-2E9C-101B-9397-08002B2CF9AE}" pid="3" name="_AuthorEmail">
    <vt:lpwstr>k-fukuyama@tse.or.jp</vt:lpwstr>
  </property>
  <property fmtid="{D5CDD505-2E9C-101B-9397-08002B2CF9AE}" pid="4" name="_AuthorEmailDisplayName">
    <vt:lpwstr>福山 和哉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ReviewingToolsShownOnce">
    <vt:lpwstr/>
  </property>
</Properties>
</file>